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1130" w:lineRule="exact"/>
        <w:rPr>
          <w:color w:val="auto"/>
          <w:sz w:val="20"/>
          <w:szCs w:val="20"/>
        </w:rPr>
      </w:pPr>
      <w:bookmarkStart w:id="0" w:name="page1"/>
      <w:bookmarkEnd w:id="0"/>
      <w:r>
        <w:rPr>
          <w:rFonts w:ascii="宋体" w:hAnsi="宋体" w:eastAsia="宋体" w:cs="宋体"/>
          <w:color w:val="auto"/>
          <w:sz w:val="99"/>
          <w:szCs w:val="99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auto"/>
          <w:sz w:val="99"/>
          <w:szCs w:val="99"/>
        </w:rPr>
        <w:t>动力学</w:t>
      </w:r>
    </w:p>
    <w:p>
      <w:pPr>
        <w:spacing w:after="0" w:line="140" w:lineRule="exact"/>
        <w:rPr>
          <w:color w:val="auto"/>
          <w:sz w:val="24"/>
          <w:szCs w:val="24"/>
        </w:rPr>
      </w:pPr>
    </w:p>
    <w:p>
      <w:pPr>
        <w:spacing w:after="0" w:line="561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191919"/>
          <w:sz w:val="46"/>
          <w:szCs w:val="46"/>
        </w:rPr>
        <w:t>今天傍晚</w:t>
      </w:r>
      <w:r>
        <w:rPr>
          <w:rFonts w:ascii="Arial" w:hAnsi="Arial" w:eastAsia="Arial" w:cs="Arial"/>
          <w:color w:val="191919"/>
          <w:sz w:val="46"/>
          <w:szCs w:val="46"/>
        </w:rPr>
        <w:t xml:space="preserve">6:47             </w:t>
      </w:r>
      <w:r>
        <w:rPr>
          <w:color w:val="auto"/>
          <w:sz w:val="1"/>
          <w:szCs w:val="1"/>
        </w:rPr>
        <w:drawing>
          <wp:inline distT="0" distB="0" distL="0" distR="0">
            <wp:extent cx="294005" cy="294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00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olor w:val="auto"/>
          <w:sz w:val="46"/>
          <w:szCs w:val="46"/>
        </w:rPr>
        <w:t>物理</w:t>
      </w:r>
      <w:r>
        <w:rPr>
          <w:color w:val="auto"/>
          <w:sz w:val="1"/>
          <w:szCs w:val="1"/>
        </w:rPr>
        <w:drawing>
          <wp:inline distT="0" distB="0" distL="0" distR="0">
            <wp:extent cx="294005" cy="294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005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0" w:lineRule="exact"/>
        <w:rPr>
          <w:color w:val="auto"/>
          <w:sz w:val="24"/>
          <w:szCs w:val="24"/>
        </w:rPr>
      </w:pPr>
    </w:p>
    <w:p>
      <w:pPr>
        <w:spacing w:after="0" w:line="392" w:lineRule="exact"/>
        <w:rPr>
          <w:color w:val="auto"/>
          <w:sz w:val="24"/>
          <w:szCs w:val="24"/>
        </w:rPr>
      </w:pPr>
    </w:p>
    <w:p>
      <w:pPr>
        <w:spacing w:after="0" w:line="806" w:lineRule="exact"/>
        <w:ind w:right="260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47CC47"/>
          <w:sz w:val="53"/>
          <w:szCs w:val="53"/>
        </w:rPr>
        <w:t>牛顿定律求力或加速度（力的瞬时效应）</w:t>
      </w:r>
      <w:r>
        <w:rPr>
          <w:rFonts w:ascii="宋体" w:hAnsi="宋体" w:eastAsia="宋体" w:cs="宋体"/>
          <w:color w:val="000000"/>
          <w:sz w:val="53"/>
          <w:szCs w:val="53"/>
        </w:rPr>
        <w:t>对物体受力分析（顺序：场力，已知力，弹力，</w:t>
      </w:r>
      <w:r>
        <w:rPr>
          <w:rFonts w:ascii="Arial" w:hAnsi="Arial" w:eastAsia="Arial" w:cs="Arial"/>
          <w:color w:val="000000"/>
          <w:sz w:val="53"/>
          <w:szCs w:val="53"/>
        </w:rPr>
        <w:t>f</w:t>
      </w:r>
      <w:r>
        <w:rPr>
          <w:rFonts w:ascii="宋体" w:hAnsi="宋体" w:eastAsia="宋体" w:cs="宋体"/>
          <w:color w:val="000000"/>
          <w:sz w:val="53"/>
          <w:szCs w:val="53"/>
        </w:rPr>
        <w:t>），分解，列牛二（恒力，变力）假设加速度的方向</w:t>
      </w:r>
    </w:p>
    <w:p>
      <w:pPr>
        <w:spacing w:after="0" w:line="303" w:lineRule="exact"/>
        <w:rPr>
          <w:color w:val="auto"/>
          <w:sz w:val="24"/>
          <w:szCs w:val="24"/>
        </w:rPr>
      </w:pPr>
    </w:p>
    <w:p>
      <w:pPr>
        <w:spacing w:after="0" w:line="731" w:lineRule="exact"/>
        <w:ind w:right="260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牛二只能用对惯性系的加速度，否则就要用伽利略变换先求对惯性系的加速度</w:t>
      </w:r>
    </w:p>
    <w:p>
      <w:pPr>
        <w:spacing w:after="0" w:line="241" w:lineRule="exact"/>
        <w:rPr>
          <w:color w:val="auto"/>
          <w:sz w:val="24"/>
          <w:szCs w:val="24"/>
        </w:rPr>
      </w:pPr>
    </w:p>
    <w:p>
      <w:pPr>
        <w:spacing w:after="0" w:line="643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FFBF00"/>
          <w:sz w:val="53"/>
          <w:szCs w:val="53"/>
        </w:rPr>
        <w:t>惯性系</w:t>
      </w:r>
      <w:r>
        <w:rPr>
          <w:rFonts w:ascii="Arial" w:hAnsi="Arial" w:eastAsia="Arial" w:cs="Arial"/>
          <w:color w:val="FFBF00"/>
          <w:sz w:val="53"/>
          <w:szCs w:val="53"/>
        </w:rPr>
        <w:t>+</w:t>
      </w:r>
      <w:r>
        <w:rPr>
          <w:rFonts w:ascii="宋体" w:hAnsi="宋体" w:eastAsia="宋体" w:cs="宋体"/>
          <w:color w:val="FFBF00"/>
          <w:sz w:val="53"/>
          <w:szCs w:val="53"/>
        </w:rPr>
        <w:t>伽利略变换</w:t>
      </w:r>
    </w:p>
    <w:p>
      <w:pPr>
        <w:spacing w:after="0" w:line="239" w:lineRule="exact"/>
        <w:rPr>
          <w:color w:val="auto"/>
          <w:sz w:val="24"/>
          <w:szCs w:val="24"/>
        </w:rPr>
      </w:pPr>
    </w:p>
    <w:p>
      <w:pPr>
        <w:spacing w:after="0" w:line="643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FFBF00"/>
          <w:sz w:val="53"/>
          <w:szCs w:val="53"/>
        </w:rPr>
        <w:t>非惯性系</w:t>
      </w:r>
      <w:r>
        <w:rPr>
          <w:rFonts w:ascii="Arial" w:hAnsi="Arial" w:eastAsia="Arial" w:cs="Arial"/>
          <w:color w:val="FFBF00"/>
          <w:sz w:val="53"/>
          <w:szCs w:val="53"/>
        </w:rPr>
        <w:t>+</w:t>
      </w:r>
      <w:r>
        <w:rPr>
          <w:rFonts w:ascii="宋体" w:hAnsi="宋体" w:eastAsia="宋体" w:cs="宋体"/>
          <w:color w:val="FFBF00"/>
          <w:sz w:val="53"/>
          <w:szCs w:val="53"/>
        </w:rPr>
        <w:t>惯性力</w:t>
      </w:r>
    </w:p>
    <w:p>
      <w:pPr>
        <w:sectPr>
          <w:pgSz w:w="11900" w:h="16820"/>
          <w:pgMar w:top="30" w:right="800" w:bottom="1440" w:left="800" w:header="0" w:footer="0" w:gutter="0"/>
          <w:cols w:equalWidth="0" w:num="1">
            <w:col w:w="10300"/>
          </w:cols>
        </w:sectPr>
      </w:pPr>
    </w:p>
    <w:p>
      <w:pPr>
        <w:spacing w:after="0" w:line="780" w:lineRule="exact"/>
        <w:jc w:val="both"/>
        <w:rPr>
          <w:color w:val="auto"/>
          <w:sz w:val="20"/>
          <w:szCs w:val="20"/>
        </w:rPr>
      </w:pPr>
      <w:bookmarkStart w:id="1" w:name="page2"/>
      <w:bookmarkEnd w:id="1"/>
      <w:r>
        <w:rPr>
          <w:rFonts w:ascii="Arial" w:hAnsi="Arial" w:eastAsia="Arial" w:cs="Arial"/>
          <w:color w:val="auto"/>
          <w:sz w:val="53"/>
          <w:szCs w:val="53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color w:val="auto"/>
          <w:sz w:val="53"/>
          <w:szCs w:val="53"/>
        </w:rPr>
        <w:t>m1</w:t>
      </w:r>
      <w:r>
        <w:rPr>
          <w:rFonts w:ascii="宋体" w:hAnsi="宋体" w:eastAsia="宋体" w:cs="宋体"/>
          <w:color w:val="auto"/>
          <w:sz w:val="53"/>
          <w:szCs w:val="53"/>
        </w:rPr>
        <w:t>沿斜面下滑的同时</w:t>
      </w:r>
      <w:r>
        <w:rPr>
          <w:rFonts w:ascii="Arial" w:hAnsi="Arial" w:eastAsia="Arial" w:cs="Arial"/>
          <w:color w:val="auto"/>
          <w:sz w:val="53"/>
          <w:szCs w:val="53"/>
        </w:rPr>
        <w:t>m2</w:t>
      </w:r>
      <w:r>
        <w:rPr>
          <w:rFonts w:ascii="宋体" w:hAnsi="宋体" w:eastAsia="宋体" w:cs="宋体"/>
          <w:color w:val="auto"/>
          <w:sz w:val="53"/>
          <w:szCs w:val="53"/>
        </w:rPr>
        <w:t>在向右移动，所以</w:t>
      </w:r>
      <w:r>
        <w:rPr>
          <w:rFonts w:ascii="Arial" w:hAnsi="Arial" w:eastAsia="Arial" w:cs="Arial"/>
          <w:color w:val="auto"/>
          <w:sz w:val="53"/>
          <w:szCs w:val="53"/>
        </w:rPr>
        <w:t>m1</w:t>
      </w:r>
      <w:r>
        <w:rPr>
          <w:rFonts w:ascii="宋体" w:hAnsi="宋体" w:eastAsia="宋体" w:cs="宋体"/>
          <w:color w:val="auto"/>
          <w:sz w:val="53"/>
          <w:szCs w:val="53"/>
        </w:rPr>
        <w:t>的加速度不沿斜面，不能沿斜面垂直于斜面分解！</w:t>
      </w:r>
    </w:p>
    <w:p>
      <w:pPr>
        <w:spacing w:after="0" w:line="245" w:lineRule="exact"/>
        <w:rPr>
          <w:color w:val="auto"/>
          <w:sz w:val="20"/>
          <w:szCs w:val="20"/>
        </w:rPr>
      </w:pPr>
    </w:p>
    <w:p>
      <w:pPr>
        <w:spacing w:after="0" w:line="643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对</w:t>
      </w:r>
      <w:r>
        <w:rPr>
          <w:rFonts w:ascii="Arial" w:hAnsi="Arial" w:eastAsia="Arial" w:cs="Arial"/>
          <w:color w:val="auto"/>
          <w:sz w:val="53"/>
          <w:szCs w:val="53"/>
        </w:rPr>
        <w:t>m2</w:t>
      </w:r>
      <w:r>
        <w:rPr>
          <w:rFonts w:ascii="宋体" w:hAnsi="宋体" w:eastAsia="宋体" w:cs="宋体"/>
          <w:color w:val="auto"/>
          <w:sz w:val="53"/>
          <w:szCs w:val="53"/>
        </w:rPr>
        <w:t>不要忽略了</w:t>
      </w:r>
      <w:r>
        <w:rPr>
          <w:rFonts w:ascii="Arial" w:hAnsi="Arial" w:eastAsia="Arial" w:cs="Arial"/>
          <w:color w:val="auto"/>
          <w:sz w:val="53"/>
          <w:szCs w:val="53"/>
        </w:rPr>
        <w:t>T</w:t>
      </w:r>
    </w:p>
    <w:p>
      <w:pPr>
        <w:spacing w:after="0" w:line="301" w:lineRule="exact"/>
        <w:rPr>
          <w:color w:val="auto"/>
          <w:sz w:val="20"/>
          <w:szCs w:val="20"/>
        </w:rPr>
      </w:pPr>
    </w:p>
    <w:p>
      <w:pPr>
        <w:spacing w:after="0" w:line="731" w:lineRule="exact"/>
        <w:ind w:right="360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伽利略变换，牵连体</w:t>
      </w:r>
      <w:r>
        <w:rPr>
          <w:rFonts w:ascii="Arial" w:hAnsi="Arial" w:eastAsia="Arial" w:cs="Arial"/>
          <w:color w:val="auto"/>
          <w:sz w:val="53"/>
          <w:szCs w:val="53"/>
        </w:rPr>
        <w:t>m1</w:t>
      </w:r>
      <w:r>
        <w:rPr>
          <w:rFonts w:ascii="宋体" w:hAnsi="宋体" w:eastAsia="宋体" w:cs="宋体"/>
          <w:color w:val="auto"/>
          <w:sz w:val="53"/>
          <w:szCs w:val="53"/>
        </w:rPr>
        <w:t>下滑多少，绳子就往左收多少，</w:t>
      </w:r>
      <w:r>
        <w:rPr>
          <w:rFonts w:ascii="Arial" w:hAnsi="Arial" w:eastAsia="Arial" w:cs="Arial"/>
          <w:color w:val="auto"/>
          <w:sz w:val="53"/>
          <w:szCs w:val="53"/>
        </w:rPr>
        <w:t>a</w:t>
      </w:r>
      <w:r>
        <w:rPr>
          <w:rFonts w:ascii="宋体" w:hAnsi="宋体" w:eastAsia="宋体" w:cs="宋体"/>
          <w:color w:val="auto"/>
          <w:sz w:val="53"/>
          <w:szCs w:val="53"/>
        </w:rPr>
        <w:t>下滑</w:t>
      </w:r>
      <w:r>
        <w:rPr>
          <w:rFonts w:ascii="Arial" w:hAnsi="Arial" w:eastAsia="Arial" w:cs="Arial"/>
          <w:color w:val="auto"/>
          <w:sz w:val="53"/>
          <w:szCs w:val="53"/>
        </w:rPr>
        <w:t>=a</w:t>
      </w:r>
      <w:r>
        <w:rPr>
          <w:rFonts w:ascii="宋体" w:hAnsi="宋体" w:eastAsia="宋体" w:cs="宋体"/>
          <w:color w:val="auto"/>
          <w:sz w:val="53"/>
          <w:szCs w:val="53"/>
        </w:rPr>
        <w:t>向左</w:t>
      </w:r>
    </w:p>
    <w:p>
      <w:pPr>
        <w:sectPr>
          <w:pgSz w:w="11900" w:h="16820"/>
          <w:pgMar w:top="567" w:right="800" w:bottom="1440" w:left="800" w:header="0" w:footer="0" w:gutter="0"/>
          <w:cols w:equalWidth="0" w:num="1">
            <w:col w:w="10300"/>
          </w:cols>
        </w:sectPr>
      </w:pPr>
    </w:p>
    <w:p>
      <w:pPr>
        <w:spacing w:after="0" w:line="731" w:lineRule="exact"/>
        <w:rPr>
          <w:color w:val="auto"/>
          <w:sz w:val="20"/>
          <w:szCs w:val="20"/>
        </w:rPr>
      </w:pPr>
      <w:bookmarkStart w:id="2" w:name="page3"/>
      <w:bookmarkEnd w:id="2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</w:sectPr>
      </w:pPr>
    </w:p>
    <w:p>
      <w:pPr>
        <w:spacing w:after="0" w:line="605" w:lineRule="exact"/>
        <w:rPr>
          <w:color w:val="auto"/>
          <w:sz w:val="20"/>
          <w:szCs w:val="20"/>
        </w:rPr>
      </w:pPr>
      <w:bookmarkStart w:id="3" w:name="page4"/>
      <w:bookmarkEnd w:id="3"/>
      <w:r>
        <w:rPr>
          <w:rFonts w:ascii="宋体" w:hAnsi="宋体" w:eastAsia="宋体" w:cs="宋体"/>
          <w:color w:val="auto"/>
          <w:sz w:val="53"/>
          <w:szCs w:val="53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auto"/>
          <w:sz w:val="53"/>
          <w:szCs w:val="53"/>
        </w:rPr>
        <w:t>对整体</w:t>
      </w: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8" w:lineRule="exact"/>
        <w:rPr>
          <w:color w:val="auto"/>
          <w:sz w:val="20"/>
          <w:szCs w:val="20"/>
        </w:rPr>
      </w:pPr>
    </w:p>
    <w:p>
      <w:pPr>
        <w:spacing w:after="0" w:line="730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方程不够，还要再对其中任意一个物体单独分析，增加未知量</w:t>
      </w:r>
      <w:r>
        <w:rPr>
          <w:rFonts w:ascii="Arial" w:hAnsi="Arial" w:eastAsia="Arial" w:cs="Arial"/>
          <w:color w:val="auto"/>
          <w:sz w:val="53"/>
          <w:szCs w:val="53"/>
        </w:rPr>
        <w:t>N1</w:t>
      </w:r>
      <w:r>
        <w:rPr>
          <w:rFonts w:ascii="宋体" w:hAnsi="宋体" w:eastAsia="宋体" w:cs="宋体"/>
          <w:color w:val="auto"/>
          <w:sz w:val="53"/>
          <w:szCs w:val="53"/>
        </w:rPr>
        <w:t>，列两个方程</w:t>
      </w:r>
    </w:p>
    <w:p>
      <w:pPr>
        <w:sectPr>
          <w:pgSz w:w="11900" w:h="16820"/>
          <w:pgMar w:top="15" w:right="1060" w:bottom="1440" w:left="800" w:header="0" w:footer="0" w:gutter="0"/>
          <w:cols w:equalWidth="0" w:num="1">
            <w:col w:w="10040"/>
          </w:cols>
        </w:sectPr>
      </w:pPr>
    </w:p>
    <w:p>
      <w:pPr>
        <w:spacing w:after="0" w:line="731" w:lineRule="exact"/>
        <w:rPr>
          <w:color w:val="auto"/>
          <w:sz w:val="20"/>
          <w:szCs w:val="20"/>
        </w:rPr>
      </w:pPr>
      <w:bookmarkStart w:id="4" w:name="page5"/>
      <w:bookmarkEnd w:id="4"/>
      <w:r>
        <w:rPr>
          <w:rFonts w:ascii="Arial" w:hAnsi="Arial" w:eastAsia="Arial" w:cs="Arial"/>
          <w:color w:val="auto"/>
          <w:sz w:val="53"/>
          <w:szCs w:val="53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color w:val="auto"/>
          <w:sz w:val="53"/>
          <w:szCs w:val="53"/>
        </w:rPr>
        <w:t>M1</w:t>
      </w:r>
      <w:r>
        <w:rPr>
          <w:rFonts w:ascii="宋体" w:hAnsi="宋体" w:eastAsia="宋体" w:cs="宋体"/>
          <w:color w:val="auto"/>
          <w:sz w:val="53"/>
          <w:szCs w:val="53"/>
        </w:rPr>
        <w:t>：对惯性系，伽利略变换或者将</w:t>
      </w:r>
      <w:r>
        <w:rPr>
          <w:rFonts w:ascii="Arial" w:hAnsi="Arial" w:eastAsia="Arial" w:cs="Arial"/>
          <w:color w:val="auto"/>
          <w:sz w:val="53"/>
          <w:szCs w:val="53"/>
        </w:rPr>
        <w:t>a</w:t>
      </w:r>
      <w:r>
        <w:rPr>
          <w:rFonts w:ascii="宋体" w:hAnsi="宋体" w:eastAsia="宋体" w:cs="宋体"/>
          <w:color w:val="auto"/>
          <w:sz w:val="53"/>
          <w:szCs w:val="53"/>
        </w:rPr>
        <w:t>水平竖直分解</w:t>
      </w:r>
    </w:p>
    <w:p>
      <w:pPr>
        <w:spacing w:after="0" w:line="302" w:lineRule="exact"/>
        <w:rPr>
          <w:color w:val="auto"/>
          <w:sz w:val="20"/>
          <w:szCs w:val="20"/>
        </w:rPr>
      </w:pPr>
    </w:p>
    <w:p>
      <w:pPr>
        <w:spacing w:after="0" w:line="731" w:lineRule="exact"/>
        <w:ind w:right="3400"/>
        <w:rPr>
          <w:color w:val="auto"/>
          <w:sz w:val="20"/>
          <w:szCs w:val="20"/>
        </w:rPr>
      </w:pPr>
      <w:r>
        <w:rPr>
          <w:rFonts w:ascii="Arial" w:hAnsi="Arial" w:eastAsia="Arial" w:cs="Arial"/>
          <w:color w:val="auto"/>
          <w:sz w:val="53"/>
          <w:szCs w:val="53"/>
        </w:rPr>
        <w:t>M2</w:t>
      </w:r>
      <w:r>
        <w:rPr>
          <w:rFonts w:ascii="宋体" w:hAnsi="宋体" w:eastAsia="宋体" w:cs="宋体"/>
          <w:color w:val="auto"/>
          <w:sz w:val="53"/>
          <w:szCs w:val="53"/>
        </w:rPr>
        <w:t>：对非惯性系，加上惯性力</w:t>
      </w:r>
      <w:r>
        <w:rPr>
          <w:rFonts w:ascii="Arial" w:hAnsi="Arial" w:eastAsia="Arial" w:cs="Arial"/>
          <w:color w:val="auto"/>
          <w:sz w:val="53"/>
          <w:szCs w:val="53"/>
        </w:rPr>
        <w:t xml:space="preserve"> P4T5</w:t>
      </w:r>
    </w:p>
    <w:p>
      <w:pPr>
        <w:sectPr>
          <w:pgSz w:w="11900" w:h="16820"/>
          <w:pgMar w:top="567" w:right="860" w:bottom="1440" w:left="800" w:header="0" w:footer="0" w:gutter="0"/>
          <w:cols w:equalWidth="0" w:num="1">
            <w:col w:w="10240"/>
          </w:cols>
        </w:sect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22" w:lineRule="exact"/>
        <w:rPr>
          <w:color w:val="auto"/>
          <w:sz w:val="20"/>
          <w:szCs w:val="20"/>
        </w:rPr>
      </w:pPr>
    </w:p>
    <w:p>
      <w:pPr>
        <w:spacing w:after="0" w:line="779" w:lineRule="exact"/>
        <w:ind w:right="840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减速，</w:t>
      </w:r>
      <w:r>
        <w:rPr>
          <w:rFonts w:ascii="Arial" w:hAnsi="Arial" w:eastAsia="Arial" w:cs="Arial"/>
          <w:color w:val="auto"/>
          <w:sz w:val="53"/>
          <w:szCs w:val="53"/>
        </w:rPr>
        <w:t>F</w:t>
      </w:r>
      <w:r>
        <w:rPr>
          <w:rFonts w:ascii="宋体" w:hAnsi="宋体" w:eastAsia="宋体" w:cs="宋体"/>
          <w:color w:val="auto"/>
          <w:sz w:val="53"/>
          <w:szCs w:val="53"/>
        </w:rPr>
        <w:t>合与</w:t>
      </w:r>
      <w:r>
        <w:rPr>
          <w:rFonts w:ascii="Arial" w:hAnsi="Arial" w:eastAsia="Arial" w:cs="Arial"/>
          <w:color w:val="auto"/>
          <w:sz w:val="53"/>
          <w:szCs w:val="53"/>
        </w:rPr>
        <w:t>v</w:t>
      </w:r>
      <w:r>
        <w:rPr>
          <w:rFonts w:ascii="宋体" w:hAnsi="宋体" w:eastAsia="宋体" w:cs="宋体"/>
          <w:color w:val="auto"/>
          <w:sz w:val="53"/>
          <w:szCs w:val="53"/>
        </w:rPr>
        <w:t>反向，牛二一定注意带负号水平面，光滑，忽略</w:t>
      </w:r>
      <w:r>
        <w:rPr>
          <w:rFonts w:ascii="Arial" w:hAnsi="Arial" w:eastAsia="Arial" w:cs="Arial"/>
          <w:color w:val="auto"/>
          <w:sz w:val="53"/>
          <w:szCs w:val="53"/>
        </w:rPr>
        <w:t xml:space="preserve">... </w:t>
      </w:r>
      <w:r>
        <w:rPr>
          <w:rFonts w:ascii="宋体" w:hAnsi="宋体" w:eastAsia="宋体" w:cs="宋体"/>
          <w:color w:val="auto"/>
          <w:sz w:val="53"/>
          <w:szCs w:val="53"/>
        </w:rPr>
        <w:t>力，等条件</w:t>
      </w:r>
      <w:r>
        <w:rPr>
          <w:rFonts w:ascii="Arial" w:hAnsi="Arial" w:eastAsia="Arial" w:cs="Arial"/>
          <w:color w:val="auto"/>
          <w:sz w:val="53"/>
          <w:szCs w:val="53"/>
        </w:rPr>
        <w:t>M2</w:t>
      </w:r>
      <w:r>
        <w:rPr>
          <w:rFonts w:ascii="宋体" w:hAnsi="宋体" w:eastAsia="宋体" w:cs="宋体"/>
          <w:color w:val="auto"/>
          <w:sz w:val="53"/>
          <w:szCs w:val="53"/>
        </w:rPr>
        <w:t>求滑出时的速率，换元法</w:t>
      </w:r>
      <w:r>
        <w:rPr>
          <w:rFonts w:ascii="Arial" w:hAnsi="Arial" w:eastAsia="Arial" w:cs="Arial"/>
          <w:color w:val="auto"/>
          <w:sz w:val="53"/>
          <w:szCs w:val="53"/>
        </w:rPr>
        <w:t>dv/dt</w:t>
      </w:r>
    </w:p>
    <w:p>
      <w:pPr>
        <w:sectPr>
          <w:type w:val="continuous"/>
          <w:pgSz w:w="11900" w:h="16820"/>
          <w:pgMar w:top="567" w:right="860" w:bottom="1440" w:left="800" w:header="0" w:footer="0" w:gutter="0"/>
          <w:cols w:equalWidth="0" w:num="1">
            <w:col w:w="10240"/>
          </w:cols>
        </w:sectPr>
      </w:pPr>
    </w:p>
    <w:p>
      <w:pPr>
        <w:spacing w:after="0" w:line="779" w:lineRule="exact"/>
        <w:rPr>
          <w:color w:val="auto"/>
          <w:sz w:val="20"/>
          <w:szCs w:val="20"/>
        </w:rPr>
      </w:pPr>
      <w:bookmarkStart w:id="5" w:name="page6"/>
      <w:bookmarkEnd w:id="5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</w:sectPr>
      </w:pPr>
    </w:p>
    <w:p>
      <w:pPr>
        <w:spacing w:after="0" w:line="779" w:lineRule="exact"/>
        <w:rPr>
          <w:color w:val="auto"/>
          <w:sz w:val="20"/>
          <w:szCs w:val="20"/>
        </w:rPr>
      </w:pPr>
      <w:bookmarkStart w:id="6" w:name="page7"/>
      <w:bookmarkEnd w:id="6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</w:sectPr>
      </w:pPr>
    </w:p>
    <w:p>
      <w:pPr>
        <w:spacing w:after="0" w:line="779" w:lineRule="exact"/>
        <w:jc w:val="both"/>
        <w:rPr>
          <w:color w:val="auto"/>
          <w:sz w:val="20"/>
          <w:szCs w:val="20"/>
        </w:rPr>
      </w:pPr>
      <w:bookmarkStart w:id="7" w:name="page8"/>
      <w:bookmarkEnd w:id="7"/>
      <w:r>
        <w:rPr>
          <w:rFonts w:ascii="宋体" w:hAnsi="宋体" w:eastAsia="宋体" w:cs="宋体"/>
          <w:color w:val="auto"/>
          <w:sz w:val="53"/>
          <w:szCs w:val="53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auto"/>
          <w:sz w:val="53"/>
          <w:szCs w:val="53"/>
        </w:rPr>
        <w:t>需要讨论的问题，</w:t>
      </w:r>
      <w:r>
        <w:rPr>
          <w:rFonts w:ascii="Arial" w:hAnsi="Arial" w:eastAsia="Arial" w:cs="Arial"/>
          <w:color w:val="auto"/>
          <w:sz w:val="53"/>
          <w:szCs w:val="53"/>
        </w:rPr>
        <w:t>f</w:t>
      </w:r>
      <w:r>
        <w:rPr>
          <w:rFonts w:ascii="宋体" w:hAnsi="宋体" w:eastAsia="宋体" w:cs="宋体"/>
          <w:color w:val="auto"/>
          <w:sz w:val="53"/>
          <w:szCs w:val="53"/>
        </w:rPr>
        <w:t>随速度变化，最终可能经历</w:t>
      </w:r>
      <w:r>
        <w:rPr>
          <w:rFonts w:ascii="Arial" w:hAnsi="Arial" w:eastAsia="Arial" w:cs="Arial"/>
          <w:color w:val="auto"/>
          <w:sz w:val="53"/>
          <w:szCs w:val="53"/>
        </w:rPr>
        <w:t>t-</w:t>
      </w:r>
      <w:r>
        <w:rPr>
          <w:rFonts w:ascii="宋体" w:hAnsi="宋体" w:eastAsia="宋体" w:cs="宋体"/>
          <w:color w:val="auto"/>
          <w:sz w:val="53"/>
          <w:szCs w:val="53"/>
        </w:rPr>
        <w:t>＞</w:t>
      </w:r>
      <w:r>
        <w:rPr>
          <w:rFonts w:ascii="Arial" w:hAnsi="Arial" w:eastAsia="Arial" w:cs="Arial"/>
          <w:color w:val="auto"/>
          <w:sz w:val="53"/>
          <w:szCs w:val="53"/>
        </w:rPr>
        <w:t>∞</w:t>
      </w:r>
      <w:r>
        <w:rPr>
          <w:rFonts w:ascii="宋体" w:hAnsi="宋体" w:eastAsia="宋体" w:cs="宋体"/>
          <w:color w:val="auto"/>
          <w:sz w:val="53"/>
          <w:szCs w:val="53"/>
        </w:rPr>
        <w:t>达到平衡。讨论需要的静摩擦力的</w:t>
      </w:r>
      <w:r>
        <w:rPr>
          <w:rFonts w:ascii="Arial" w:hAnsi="Arial" w:eastAsia="Arial" w:cs="Arial"/>
          <w:color w:val="auto"/>
          <w:sz w:val="53"/>
          <w:szCs w:val="53"/>
        </w:rPr>
        <w:t>f</w:t>
      </w:r>
      <w:r>
        <w:rPr>
          <w:rFonts w:ascii="宋体" w:hAnsi="宋体" w:eastAsia="宋体" w:cs="宋体"/>
          <w:color w:val="auto"/>
          <w:sz w:val="53"/>
          <w:szCs w:val="53"/>
        </w:rPr>
        <w:t>与临界值</w:t>
      </w:r>
      <w:r>
        <w:rPr>
          <w:rFonts w:ascii="Arial" w:hAnsi="Arial" w:eastAsia="Arial" w:cs="Arial"/>
          <w:color w:val="auto"/>
          <w:sz w:val="53"/>
          <w:szCs w:val="53"/>
        </w:rPr>
        <w:t>uN</w:t>
      </w:r>
      <w:r>
        <w:rPr>
          <w:rFonts w:ascii="宋体" w:hAnsi="宋体" w:eastAsia="宋体" w:cs="宋体"/>
          <w:color w:val="auto"/>
          <w:sz w:val="53"/>
          <w:szCs w:val="53"/>
        </w:rPr>
        <w:t>的关系</w:t>
      </w:r>
      <w:r>
        <w:rPr>
          <w:rFonts w:ascii="Arial" w:hAnsi="Arial" w:eastAsia="Arial" w:cs="Arial"/>
          <w:color w:val="auto"/>
          <w:sz w:val="53"/>
          <w:szCs w:val="53"/>
        </w:rPr>
        <w:t>p45</w:t>
      </w:r>
      <w:r>
        <w:rPr>
          <w:rFonts w:ascii="宋体" w:hAnsi="宋体" w:eastAsia="宋体" w:cs="宋体"/>
          <w:color w:val="auto"/>
          <w:sz w:val="53"/>
          <w:szCs w:val="53"/>
        </w:rPr>
        <w:t>例</w:t>
      </w:r>
      <w:r>
        <w:rPr>
          <w:rFonts w:ascii="Arial" w:hAnsi="Arial" w:eastAsia="Arial" w:cs="Arial"/>
          <w:color w:val="auto"/>
          <w:sz w:val="53"/>
          <w:szCs w:val="53"/>
        </w:rPr>
        <w:t>2.1.2</w:t>
      </w:r>
      <w:r>
        <w:rPr>
          <w:rFonts w:ascii="宋体" w:hAnsi="宋体" w:eastAsia="宋体" w:cs="宋体"/>
          <w:color w:val="auto"/>
          <w:sz w:val="53"/>
          <w:szCs w:val="53"/>
        </w:rPr>
        <w:t>，</w:t>
      </w:r>
      <w:r>
        <w:rPr>
          <w:rFonts w:ascii="Arial" w:hAnsi="Arial" w:eastAsia="Arial" w:cs="Arial"/>
          <w:color w:val="auto"/>
          <w:sz w:val="53"/>
          <w:szCs w:val="53"/>
        </w:rPr>
        <w:t>2.1.3</w:t>
      </w:r>
    </w:p>
    <w:p>
      <w:pPr>
        <w:sectPr>
          <w:pgSz w:w="11900" w:h="16820"/>
          <w:pgMar w:top="38" w:right="880" w:bottom="1440" w:left="800" w:header="0" w:footer="0" w:gutter="0"/>
          <w:cols w:equalWidth="0" w:num="1">
            <w:col w:w="10220"/>
          </w:cols>
        </w:sectPr>
      </w:pPr>
    </w:p>
    <w:p>
      <w:pPr>
        <w:spacing w:after="0" w:line="605" w:lineRule="exact"/>
        <w:rPr>
          <w:color w:val="auto"/>
          <w:sz w:val="20"/>
          <w:szCs w:val="20"/>
        </w:rPr>
      </w:pPr>
      <w:bookmarkStart w:id="8" w:name="page9"/>
      <w:bookmarkEnd w:id="8"/>
      <w:r>
        <w:rPr>
          <w:rFonts w:ascii="宋体" w:hAnsi="宋体" w:eastAsia="宋体" w:cs="宋体"/>
          <w:color w:val="auto"/>
          <w:sz w:val="53"/>
          <w:szCs w:val="53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auto"/>
          <w:sz w:val="53"/>
          <w:szCs w:val="53"/>
        </w:rPr>
        <w:t>建立坐标系</w:t>
      </w:r>
    </w:p>
    <w:p>
      <w:pPr>
        <w:spacing w:after="0" w:line="301" w:lineRule="exact"/>
        <w:rPr>
          <w:color w:val="auto"/>
          <w:sz w:val="20"/>
          <w:szCs w:val="20"/>
        </w:rPr>
      </w:pPr>
    </w:p>
    <w:p>
      <w:pPr>
        <w:spacing w:after="0" w:line="731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规定正方向，之后每次都要判断方向，读出坐标</w:t>
      </w: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30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rFonts w:ascii="宋体" w:hAnsi="宋体" w:eastAsia="宋体" w:cs="宋体"/>
          <w:color w:val="auto"/>
          <w:sz w:val="53"/>
          <w:szCs w:val="53"/>
        </w:rPr>
      </w:pPr>
      <w:r>
        <w:rPr>
          <w:rFonts w:ascii="宋体" w:hAnsi="宋体" w:eastAsia="宋体" w:cs="宋体"/>
          <w:color w:val="auto"/>
          <w:sz w:val="53"/>
          <w:szCs w:val="53"/>
        </w:rPr>
        <w:t>对一个截面研究，建系</w:t>
      </w:r>
    </w:p>
    <w:p>
      <w:pPr>
        <w:spacing w:after="0" w:line="730" w:lineRule="exact"/>
        <w:rPr>
          <w:rFonts w:ascii="宋体" w:hAnsi="宋体" w:eastAsia="宋体" w:cs="宋体"/>
          <w:color w:val="47CC47"/>
          <w:sz w:val="52"/>
          <w:szCs w:val="52"/>
        </w:rPr>
      </w:pPr>
      <w:r>
        <w:rPr>
          <w:rFonts w:hint="eastAsia" w:ascii="宋体" w:hAnsi="宋体" w:eastAsia="宋体" w:cs="宋体"/>
          <w:color w:val="47CC47"/>
          <w:sz w:val="52"/>
          <w:szCs w:val="52"/>
          <w:lang w:val="en-US" w:eastAsia="zh-CN"/>
        </w:rPr>
        <w:t>质心定理</w:t>
      </w: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hint="eastAsia" w:ascii="宋体" w:hAnsi="宋体" w:eastAsia="宋体" w:cs="宋体"/>
          <w:color w:val="auto"/>
          <w:sz w:val="53"/>
          <w:szCs w:val="53"/>
          <w:lang w:val="en-US" w:eastAsia="zh-CN"/>
        </w:rPr>
        <w:t>牛二是对质点的，对于不能看做质点的物体，比如刚体，就用质心定理，</w:t>
      </w:r>
      <w:bookmarkStart w:id="24" w:name="_GoBack"/>
      <w:bookmarkEnd w:id="24"/>
      <w:r>
        <w:rPr>
          <w:rFonts w:hint="eastAsia" w:ascii="宋体" w:hAnsi="宋体" w:eastAsia="宋体" w:cs="宋体"/>
          <w:color w:val="auto"/>
          <w:sz w:val="53"/>
          <w:szCs w:val="53"/>
          <w:lang w:val="en-US" w:eastAsia="zh-CN"/>
        </w:rPr>
        <w:t>或者对系统，</w:t>
      </w:r>
      <w:r>
        <w:rPr>
          <w:rFonts w:ascii="宋体" w:hAnsi="宋体" w:eastAsia="宋体" w:cs="宋体"/>
          <w:color w:val="auto"/>
          <w:sz w:val="53"/>
          <w:szCs w:val="53"/>
        </w:rPr>
        <w:t>系统牛顿第二定律是质心定理的变式</w:t>
      </w:r>
    </w:p>
    <w:p>
      <w:pPr>
        <w:spacing w:after="0" w:line="730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质心系中各个质点的矢量平均，对系统的合力</w:t>
      </w:r>
      <w:r>
        <w:rPr>
          <w:rFonts w:ascii="Arial" w:hAnsi="Arial" w:eastAsia="Arial" w:cs="Arial"/>
          <w:color w:val="auto"/>
          <w:sz w:val="53"/>
          <w:szCs w:val="53"/>
        </w:rPr>
        <w:t>=</w:t>
      </w:r>
      <w:r>
        <w:rPr>
          <w:rFonts w:ascii="宋体" w:hAnsi="宋体" w:eastAsia="宋体" w:cs="宋体"/>
          <w:color w:val="auto"/>
          <w:sz w:val="53"/>
          <w:szCs w:val="53"/>
        </w:rPr>
        <w:t>总质量</w:t>
      </w:r>
      <w:r>
        <w:rPr>
          <w:rFonts w:ascii="Arial" w:hAnsi="Arial" w:eastAsia="Arial" w:cs="Arial"/>
          <w:color w:val="auto"/>
          <w:sz w:val="53"/>
          <w:szCs w:val="53"/>
        </w:rPr>
        <w:t>*</w:t>
      </w:r>
      <w:r>
        <w:rPr>
          <w:rFonts w:ascii="宋体" w:hAnsi="宋体" w:eastAsia="宋体" w:cs="宋体"/>
          <w:color w:val="F79646" w:themeColor="accent6"/>
          <w:sz w:val="53"/>
          <w:szCs w:val="53"/>
          <w14:textFill>
            <w14:solidFill>
              <w14:schemeClr w14:val="accent6"/>
            </w14:solidFill>
          </w14:textFill>
        </w:rPr>
        <w:t>质心</w:t>
      </w:r>
      <w:r>
        <w:rPr>
          <w:rFonts w:ascii="宋体" w:hAnsi="宋体" w:eastAsia="宋体" w:cs="宋体"/>
          <w:color w:val="auto"/>
          <w:sz w:val="53"/>
          <w:szCs w:val="53"/>
        </w:rPr>
        <w:t>的加速度</w:t>
      </w:r>
    </w:p>
    <w:p>
      <w:pPr>
        <w:spacing w:after="0" w:line="303" w:lineRule="exact"/>
        <w:rPr>
          <w:color w:val="auto"/>
          <w:sz w:val="20"/>
          <w:szCs w:val="20"/>
        </w:rPr>
      </w:pPr>
    </w:p>
    <w:p>
      <w:pPr>
        <w:spacing w:after="0" w:line="730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47CC47"/>
          <w:sz w:val="52"/>
          <w:szCs w:val="52"/>
        </w:rPr>
        <w:t>动量定理和动量守恒（力在时间上的累积）</w:t>
      </w:r>
      <w:r>
        <w:rPr>
          <w:rFonts w:ascii="宋体" w:hAnsi="宋体" w:eastAsia="宋体" w:cs="宋体"/>
          <w:color w:val="000000"/>
          <w:sz w:val="52"/>
          <w:szCs w:val="52"/>
        </w:rPr>
        <w:t>不涉及求加速度或分析某个物体具体的受力</w:t>
      </w:r>
    </w:p>
    <w:p>
      <w:pPr>
        <w:sectPr>
          <w:pgSz w:w="11900" w:h="16820"/>
          <w:pgMar w:top="544" w:right="1060" w:bottom="0" w:left="800" w:header="0" w:footer="0" w:gutter="0"/>
          <w:cols w:equalWidth="0" w:num="1">
            <w:col w:w="10040"/>
          </w:cols>
        </w:sectPr>
      </w:pPr>
    </w:p>
    <w:p>
      <w:pPr>
        <w:spacing w:after="0" w:line="200" w:lineRule="exact"/>
        <w:rPr>
          <w:color w:val="auto"/>
          <w:sz w:val="20"/>
          <w:szCs w:val="20"/>
        </w:rPr>
      </w:pPr>
      <w:bookmarkStart w:id="9" w:name="page10"/>
      <w:bookmarkEnd w:id="9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387" w:lineRule="exact"/>
        <w:rPr>
          <w:color w:val="auto"/>
          <w:sz w:val="20"/>
          <w:szCs w:val="20"/>
        </w:rPr>
      </w:pPr>
    </w:p>
    <w:p>
      <w:pPr>
        <w:spacing w:after="0" w:line="731" w:lineRule="exact"/>
        <w:ind w:right="3840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对什么分析很重要，微元注意选定正方向</w:t>
      </w:r>
    </w:p>
    <w:p>
      <w:pPr>
        <w:sectPr>
          <w:pgSz w:w="11900" w:h="16820"/>
          <w:pgMar w:top="1440" w:right="1440" w:bottom="1440" w:left="800" w:header="0" w:footer="0" w:gutter="0"/>
          <w:cols w:equalWidth="0" w:num="1">
            <w:col w:w="9660"/>
          </w:cols>
        </w:sectPr>
      </w:pPr>
    </w:p>
    <w:p>
      <w:pPr>
        <w:spacing w:after="0" w:line="731" w:lineRule="exact"/>
        <w:rPr>
          <w:color w:val="auto"/>
          <w:sz w:val="20"/>
          <w:szCs w:val="20"/>
        </w:rPr>
      </w:pPr>
      <w:bookmarkStart w:id="10" w:name="page11"/>
      <w:bookmarkEnd w:id="10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</w:sectPr>
      </w:pPr>
    </w:p>
    <w:p>
      <w:pPr>
        <w:spacing w:after="0" w:line="731" w:lineRule="exact"/>
        <w:rPr>
          <w:color w:val="auto"/>
          <w:sz w:val="20"/>
          <w:szCs w:val="20"/>
        </w:rPr>
      </w:pPr>
      <w:bookmarkStart w:id="11" w:name="page12"/>
      <w:bookmarkEnd w:id="11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</w:sectPr>
      </w:pPr>
    </w:p>
    <w:p>
      <w:pPr>
        <w:spacing w:after="0" w:line="731" w:lineRule="exact"/>
        <w:ind w:left="7"/>
        <w:rPr>
          <w:color w:val="auto"/>
          <w:sz w:val="20"/>
          <w:szCs w:val="20"/>
        </w:rPr>
      </w:pPr>
      <w:bookmarkStart w:id="12" w:name="page13"/>
      <w:bookmarkEnd w:id="12"/>
      <w:r>
        <w:rPr>
          <w:rFonts w:ascii="Arial" w:hAnsi="Arial" w:eastAsia="Arial" w:cs="Arial"/>
          <w:color w:val="auto"/>
          <w:sz w:val="53"/>
          <w:szCs w:val="53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color w:val="auto"/>
          <w:sz w:val="53"/>
          <w:szCs w:val="53"/>
        </w:rPr>
        <w:t>F</w:t>
      </w:r>
      <w:r>
        <w:rPr>
          <w:rFonts w:ascii="宋体" w:hAnsi="宋体" w:eastAsia="宋体" w:cs="宋体"/>
          <w:color w:val="auto"/>
          <w:sz w:val="53"/>
          <w:szCs w:val="53"/>
        </w:rPr>
        <w:t>是对系统的外力不是对火箭的，喷出的气体的动量被忽略了</w:t>
      </w:r>
    </w:p>
    <w:p>
      <w:pPr>
        <w:spacing w:after="0" w:line="302" w:lineRule="exact"/>
        <w:rPr>
          <w:color w:val="auto"/>
          <w:sz w:val="20"/>
          <w:szCs w:val="20"/>
        </w:rPr>
      </w:pPr>
    </w:p>
    <w:p>
      <w:pPr>
        <w:numPr>
          <w:ilvl w:val="0"/>
          <w:numId w:val="1"/>
        </w:numPr>
        <w:tabs>
          <w:tab w:val="left" w:pos="403"/>
        </w:tabs>
        <w:spacing w:after="0" w:line="731" w:lineRule="exact"/>
        <w:ind w:left="7" w:right="200" w:hanging="7"/>
        <w:rPr>
          <w:rFonts w:ascii="Arial" w:hAnsi="Arial" w:eastAsia="Arial" w:cs="Arial"/>
          <w:color w:val="auto"/>
          <w:sz w:val="53"/>
          <w:szCs w:val="53"/>
        </w:rPr>
      </w:pPr>
      <w:r>
        <w:rPr>
          <w:rFonts w:ascii="Arial" w:hAnsi="Arial" w:eastAsia="Arial" w:cs="Arial"/>
          <w:color w:val="auto"/>
          <w:sz w:val="53"/>
          <w:szCs w:val="53"/>
        </w:rPr>
        <w:t>dt=mdv+vdm=</w:t>
      </w:r>
      <w:r>
        <w:rPr>
          <w:rFonts w:ascii="宋体" w:hAnsi="宋体" w:eastAsia="宋体" w:cs="宋体"/>
          <w:color w:val="auto"/>
          <w:sz w:val="53"/>
          <w:szCs w:val="53"/>
        </w:rPr>
        <w:t>（</w:t>
      </w:r>
      <w:r>
        <w:rPr>
          <w:rFonts w:ascii="Arial" w:hAnsi="Arial" w:eastAsia="Arial" w:cs="Arial"/>
          <w:color w:val="auto"/>
          <w:sz w:val="53"/>
          <w:szCs w:val="53"/>
        </w:rPr>
        <w:t>m+dm</w:t>
      </w:r>
      <w:r>
        <w:rPr>
          <w:rFonts w:ascii="宋体" w:hAnsi="宋体" w:eastAsia="宋体" w:cs="宋体"/>
          <w:color w:val="auto"/>
          <w:sz w:val="53"/>
          <w:szCs w:val="53"/>
        </w:rPr>
        <w:t>）</w:t>
      </w:r>
      <w:r>
        <w:rPr>
          <w:rFonts w:ascii="Arial" w:hAnsi="Arial" w:eastAsia="Arial" w:cs="Arial"/>
          <w:color w:val="auto"/>
          <w:sz w:val="53"/>
          <w:szCs w:val="53"/>
        </w:rPr>
        <w:t>(v+dv)-MV</w:t>
      </w:r>
      <w:r>
        <w:rPr>
          <w:rFonts w:ascii="宋体" w:hAnsi="宋体" w:eastAsia="宋体" w:cs="宋体"/>
          <w:color w:val="auto"/>
          <w:sz w:val="53"/>
          <w:szCs w:val="53"/>
        </w:rPr>
        <w:t>只是算了火箭体动量的改变量</w:t>
      </w: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67" w:lineRule="exact"/>
        <w:rPr>
          <w:color w:val="auto"/>
          <w:sz w:val="20"/>
          <w:szCs w:val="20"/>
        </w:rPr>
      </w:pPr>
    </w:p>
    <w:p>
      <w:pPr>
        <w:spacing w:after="0" w:line="643" w:lineRule="exact"/>
        <w:ind w:left="7"/>
        <w:rPr>
          <w:color w:val="auto"/>
          <w:sz w:val="20"/>
          <w:szCs w:val="20"/>
        </w:rPr>
      </w:pPr>
      <w:r>
        <w:rPr>
          <w:rFonts w:ascii="Arial" w:hAnsi="Arial" w:eastAsia="Arial" w:cs="Arial"/>
          <w:color w:val="auto"/>
          <w:sz w:val="53"/>
          <w:szCs w:val="53"/>
        </w:rPr>
        <w:t>1</w:t>
      </w:r>
      <w:r>
        <w:rPr>
          <w:rFonts w:ascii="宋体" w:hAnsi="宋体" w:eastAsia="宋体" w:cs="宋体"/>
          <w:color w:val="auto"/>
          <w:sz w:val="53"/>
          <w:szCs w:val="53"/>
        </w:rPr>
        <w:t>相对火箭 ，是相对加速后的火箭 ，伽</w:t>
      </w:r>
    </w:p>
    <w:p>
      <w:pPr>
        <w:spacing w:after="0"/>
        <w:ind w:left="2307"/>
        <w:rPr>
          <w:color w:val="auto"/>
          <w:sz w:val="20"/>
          <w:szCs w:val="20"/>
        </w:rPr>
      </w:pPr>
      <w:r>
        <w:rPr>
          <w:rFonts w:ascii="Courier New" w:hAnsi="Courier New" w:eastAsia="Courier New" w:cs="Courier New"/>
          <w:color w:val="auto"/>
          <w:sz w:val="62"/>
          <w:szCs w:val="62"/>
        </w:rPr>
        <w:t xml:space="preserve">  </w:t>
      </w:r>
    </w:p>
    <w:p>
      <w:pPr>
        <w:spacing w:after="0" w:line="434" w:lineRule="exact"/>
        <w:ind w:left="7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利略变换</w:t>
      </w:r>
      <w:r>
        <w:rPr>
          <w:rFonts w:ascii="Arial" w:hAnsi="Arial" w:eastAsia="Arial" w:cs="Arial"/>
          <w:color w:val="auto"/>
          <w:sz w:val="53"/>
          <w:szCs w:val="53"/>
        </w:rPr>
        <w:t>v</w:t>
      </w:r>
      <w:r>
        <w:rPr>
          <w:rFonts w:ascii="宋体" w:hAnsi="宋体" w:eastAsia="宋体" w:cs="宋体"/>
          <w:color w:val="auto"/>
          <w:sz w:val="53"/>
          <w:szCs w:val="53"/>
        </w:rPr>
        <w:t>气</w:t>
      </w:r>
      <w:r>
        <w:rPr>
          <w:rFonts w:ascii="Arial" w:hAnsi="Arial" w:eastAsia="Arial" w:cs="Arial"/>
          <w:color w:val="auto"/>
          <w:sz w:val="53"/>
          <w:szCs w:val="53"/>
        </w:rPr>
        <w:t>=-u+v+dv</w:t>
      </w:r>
    </w:p>
    <w:p>
      <w:pPr>
        <w:spacing w:after="0" w:line="239" w:lineRule="exact"/>
        <w:rPr>
          <w:color w:val="auto"/>
          <w:sz w:val="20"/>
          <w:szCs w:val="20"/>
        </w:rPr>
      </w:pPr>
    </w:p>
    <w:p>
      <w:pPr>
        <w:spacing w:after="0" w:line="643" w:lineRule="exact"/>
        <w:ind w:left="7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求最大速率肯定是对</w:t>
      </w:r>
      <w:r>
        <w:rPr>
          <w:rFonts w:ascii="Arial" w:hAnsi="Arial" w:eastAsia="Arial" w:cs="Arial"/>
          <w:color w:val="auto"/>
          <w:sz w:val="53"/>
          <w:szCs w:val="53"/>
        </w:rPr>
        <w:t>dv</w:t>
      </w:r>
      <w:r>
        <w:rPr>
          <w:rFonts w:ascii="宋体" w:hAnsi="宋体" w:eastAsia="宋体" w:cs="宋体"/>
          <w:color w:val="auto"/>
          <w:sz w:val="53"/>
          <w:szCs w:val="53"/>
        </w:rPr>
        <w:t>积分</w:t>
      </w:r>
    </w:p>
    <w:p>
      <w:pPr>
        <w:spacing w:after="0" w:line="301" w:lineRule="exact"/>
        <w:rPr>
          <w:color w:val="auto"/>
          <w:sz w:val="20"/>
          <w:szCs w:val="20"/>
        </w:rPr>
      </w:pPr>
    </w:p>
    <w:p>
      <w:pPr>
        <w:spacing w:after="0" w:line="806" w:lineRule="exact"/>
        <w:ind w:left="7"/>
        <w:jc w:val="both"/>
        <w:rPr>
          <w:color w:val="auto"/>
          <w:sz w:val="20"/>
          <w:szCs w:val="20"/>
        </w:rPr>
      </w:pPr>
      <w:r>
        <w:rPr>
          <w:rFonts w:ascii="Arial" w:hAnsi="Arial" w:eastAsia="Arial" w:cs="Arial"/>
          <w:color w:val="auto"/>
          <w:sz w:val="53"/>
          <w:szCs w:val="53"/>
        </w:rPr>
        <w:t>2</w:t>
      </w:r>
      <w:r>
        <w:rPr>
          <w:rFonts w:ascii="宋体" w:hAnsi="宋体" w:eastAsia="宋体" w:cs="宋体"/>
          <w:color w:val="auto"/>
          <w:sz w:val="53"/>
          <w:szCs w:val="53"/>
        </w:rPr>
        <w:t>因为题目中给出了火箭的质量变化，所以设</w:t>
      </w:r>
      <w:r>
        <w:rPr>
          <w:rFonts w:ascii="Arial" w:hAnsi="Arial" w:eastAsia="Arial" w:cs="Arial"/>
          <w:color w:val="auto"/>
          <w:sz w:val="53"/>
          <w:szCs w:val="53"/>
        </w:rPr>
        <w:t>dm</w:t>
      </w:r>
      <w:r>
        <w:rPr>
          <w:rFonts w:ascii="宋体" w:hAnsi="宋体" w:eastAsia="宋体" w:cs="宋体"/>
          <w:color w:val="auto"/>
          <w:sz w:val="53"/>
          <w:szCs w:val="53"/>
        </w:rPr>
        <w:t>是火箭质量的变化量，这样积分的时候积分上下限不用变，如果设成喷出的燃气质量那其实是</w:t>
      </w:r>
      <w:r>
        <w:rPr>
          <w:rFonts w:ascii="Arial" w:hAnsi="Arial" w:eastAsia="Arial" w:cs="Arial"/>
          <w:color w:val="auto"/>
          <w:sz w:val="53"/>
          <w:szCs w:val="53"/>
        </w:rPr>
        <w:t>0</w:t>
      </w:r>
      <w:r>
        <w:rPr>
          <w:rFonts w:ascii="宋体" w:hAnsi="宋体" w:eastAsia="宋体" w:cs="宋体"/>
          <w:color w:val="auto"/>
          <w:sz w:val="53"/>
          <w:szCs w:val="53"/>
        </w:rPr>
        <w:t>～</w:t>
      </w:r>
      <w:r>
        <w:rPr>
          <w:rFonts w:ascii="Arial" w:hAnsi="Arial" w:eastAsia="Arial" w:cs="Arial"/>
          <w:color w:val="auto"/>
          <w:sz w:val="53"/>
          <w:szCs w:val="53"/>
        </w:rPr>
        <w:t>m0-m1</w:t>
      </w:r>
    </w:p>
    <w:p>
      <w:pPr>
        <w:spacing w:after="0" w:line="242" w:lineRule="exact"/>
        <w:rPr>
          <w:color w:val="auto"/>
          <w:sz w:val="20"/>
          <w:szCs w:val="20"/>
        </w:rPr>
      </w:pPr>
    </w:p>
    <w:p>
      <w:pPr>
        <w:spacing w:after="0" w:line="643" w:lineRule="exact"/>
        <w:ind w:left="7"/>
        <w:rPr>
          <w:color w:val="auto"/>
          <w:sz w:val="20"/>
          <w:szCs w:val="20"/>
        </w:rPr>
      </w:pPr>
      <w:r>
        <w:rPr>
          <w:rFonts w:ascii="Arial" w:hAnsi="Arial" w:eastAsia="Arial" w:cs="Arial"/>
          <w:color w:val="auto"/>
          <w:sz w:val="53"/>
          <w:szCs w:val="53"/>
        </w:rPr>
        <w:t>3</w:t>
      </w:r>
      <w:r>
        <w:rPr>
          <w:rFonts w:ascii="宋体" w:hAnsi="宋体" w:eastAsia="宋体" w:cs="宋体"/>
          <w:color w:val="auto"/>
          <w:sz w:val="53"/>
          <w:szCs w:val="53"/>
        </w:rPr>
        <w:t>向上建立坐标系，速度要带着方向</w:t>
      </w: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382" w:lineRule="exact"/>
        <w:rPr>
          <w:color w:val="auto"/>
          <w:sz w:val="20"/>
          <w:szCs w:val="20"/>
        </w:rPr>
      </w:pPr>
    </w:p>
    <w:p>
      <w:pPr>
        <w:spacing w:after="0" w:line="806" w:lineRule="exact"/>
        <w:ind w:left="7" w:right="220"/>
        <w:jc w:val="both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2"/>
          <w:szCs w:val="52"/>
        </w:rPr>
        <w:t>这个题没有忽略外力，火箭和燃气的总动量不守恒！第一步求推力，对燃气用动量定理再用牛三比较简单，第二步对火箭系统整体求外力，之后用对系统的外力近似替代火箭</w:t>
      </w:r>
    </w:p>
    <w:p>
      <w:pPr>
        <w:sectPr>
          <w:pgSz w:w="11900" w:h="16820"/>
          <w:pgMar w:top="479" w:right="840" w:bottom="213" w:left="793" w:header="0" w:footer="0" w:gutter="0"/>
          <w:cols w:equalWidth="0" w:num="1">
            <w:col w:w="10267"/>
          </w:cols>
        </w:sectPr>
      </w:pPr>
    </w:p>
    <w:p>
      <w:pPr>
        <w:spacing w:after="0" w:line="730" w:lineRule="exact"/>
        <w:ind w:right="2840"/>
        <w:rPr>
          <w:color w:val="auto"/>
          <w:sz w:val="20"/>
          <w:szCs w:val="20"/>
        </w:rPr>
      </w:pPr>
      <w:bookmarkStart w:id="13" w:name="page14"/>
      <w:bookmarkEnd w:id="13"/>
      <w:r>
        <w:rPr>
          <w:rFonts w:ascii="宋体" w:hAnsi="宋体" w:eastAsia="宋体" w:cs="宋体"/>
          <w:color w:val="auto"/>
          <w:sz w:val="53"/>
          <w:szCs w:val="53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auto"/>
          <w:sz w:val="53"/>
          <w:szCs w:val="53"/>
        </w:rPr>
        <w:t>体受到的外力，对火箭体用牛二</w:t>
      </w:r>
      <w:r>
        <w:rPr>
          <w:rFonts w:ascii="Arial" w:hAnsi="Arial" w:eastAsia="Arial" w:cs="Arial"/>
          <w:color w:val="auto"/>
          <w:sz w:val="53"/>
          <w:szCs w:val="53"/>
        </w:rPr>
        <w:t>p61</w:t>
      </w:r>
      <w:r>
        <w:rPr>
          <w:rFonts w:ascii="宋体" w:hAnsi="宋体" w:eastAsia="宋体" w:cs="宋体"/>
          <w:color w:val="auto"/>
          <w:sz w:val="53"/>
          <w:szCs w:val="53"/>
        </w:rPr>
        <w:t>例</w:t>
      </w:r>
      <w:r>
        <w:rPr>
          <w:rFonts w:ascii="Arial" w:hAnsi="Arial" w:eastAsia="Arial" w:cs="Arial"/>
          <w:color w:val="auto"/>
          <w:sz w:val="53"/>
          <w:szCs w:val="53"/>
        </w:rPr>
        <w:t>2.2.2</w:t>
      </w:r>
    </w:p>
    <w:p>
      <w:pPr>
        <w:spacing w:after="0" w:line="303" w:lineRule="exact"/>
        <w:rPr>
          <w:color w:val="auto"/>
          <w:sz w:val="20"/>
          <w:szCs w:val="20"/>
        </w:rPr>
      </w:pPr>
    </w:p>
    <w:p>
      <w:pPr>
        <w:spacing w:after="0" w:line="731" w:lineRule="exact"/>
        <w:ind w:right="200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非对心碰撞：在碰撞方向上动量守恒，在碰撞的垂直方向上，速度不变</w:t>
      </w:r>
    </w:p>
    <w:p>
      <w:pPr>
        <w:spacing w:after="0" w:line="302" w:lineRule="exact"/>
        <w:rPr>
          <w:color w:val="auto"/>
          <w:sz w:val="20"/>
          <w:szCs w:val="20"/>
        </w:rPr>
      </w:pPr>
    </w:p>
    <w:p>
      <w:pPr>
        <w:spacing w:after="0" w:line="731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恢复系数</w:t>
      </w:r>
      <w:r>
        <w:rPr>
          <w:rFonts w:ascii="Arial" w:hAnsi="Arial" w:eastAsia="Arial" w:cs="Arial"/>
          <w:color w:val="auto"/>
          <w:sz w:val="53"/>
          <w:szCs w:val="53"/>
        </w:rPr>
        <w:t>e</w:t>
      </w:r>
      <w:r>
        <w:rPr>
          <w:rFonts w:ascii="宋体" w:hAnsi="宋体" w:eastAsia="宋体" w:cs="宋体"/>
          <w:color w:val="auto"/>
          <w:sz w:val="53"/>
          <w:szCs w:val="53"/>
        </w:rPr>
        <w:t>中的撞前撞后速度都是碰撞方向上的速度</w:t>
      </w:r>
    </w:p>
    <w:p>
      <w:pPr>
        <w:spacing w:after="0" w:line="278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FA2A2D"/>
          <w:sz w:val="53"/>
          <w:szCs w:val="53"/>
        </w:rPr>
        <w:t>易错</w:t>
      </w:r>
    </w:p>
    <w:p>
      <w:pPr>
        <w:sectPr>
          <w:pgSz w:w="11900" w:h="16820"/>
          <w:pgMar w:top="38" w:right="860" w:bottom="1440" w:left="800" w:header="0" w:footer="0" w:gutter="0"/>
          <w:cols w:equalWidth="0" w:num="1">
            <w:col w:w="10240"/>
          </w:cols>
        </w:sectPr>
      </w:pPr>
    </w:p>
    <w:p>
      <w:pPr>
        <w:spacing w:after="0" w:line="200" w:lineRule="exact"/>
        <w:rPr>
          <w:color w:val="auto"/>
          <w:sz w:val="20"/>
          <w:szCs w:val="20"/>
        </w:rPr>
      </w:pPr>
      <w:bookmarkStart w:id="14" w:name="page15"/>
      <w:bookmarkEnd w:id="14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33" w:lineRule="exact"/>
        <w:rPr>
          <w:color w:val="auto"/>
          <w:sz w:val="20"/>
          <w:szCs w:val="20"/>
        </w:rPr>
      </w:pPr>
    </w:p>
    <w:p>
      <w:pPr>
        <w:spacing w:after="0" w:line="619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1"/>
          <w:szCs w:val="51"/>
        </w:rPr>
        <w:t>动量守恒</w:t>
      </w:r>
      <w:r>
        <w:rPr>
          <w:rFonts w:ascii="Arial" w:hAnsi="Arial" w:eastAsia="Arial" w:cs="Arial"/>
          <w:color w:val="auto"/>
          <w:sz w:val="51"/>
          <w:szCs w:val="51"/>
        </w:rPr>
        <w:t>+</w:t>
      </w:r>
      <w:r>
        <w:rPr>
          <w:rFonts w:ascii="宋体" w:hAnsi="宋体" w:eastAsia="宋体" w:cs="宋体"/>
          <w:color w:val="auto"/>
          <w:sz w:val="51"/>
          <w:szCs w:val="51"/>
        </w:rPr>
        <w:t>相对位移</w:t>
      </w:r>
    </w:p>
    <w:p>
      <w:pPr>
        <w:sectPr>
          <w:pgSz w:w="11900" w:h="16820"/>
          <w:pgMar w:top="1440" w:right="1440" w:bottom="1440" w:left="800" w:header="0" w:footer="0" w:gutter="0"/>
          <w:cols w:equalWidth="0" w:num="1">
            <w:col w:w="9660"/>
          </w:cols>
        </w:sectPr>
      </w:pPr>
    </w:p>
    <w:p>
      <w:pPr>
        <w:spacing w:after="0" w:line="200" w:lineRule="exact"/>
        <w:rPr>
          <w:color w:val="auto"/>
          <w:sz w:val="20"/>
          <w:szCs w:val="20"/>
        </w:rPr>
      </w:pPr>
      <w:bookmarkStart w:id="15" w:name="page16"/>
      <w:bookmarkEnd w:id="15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76" w:lineRule="exact"/>
        <w:rPr>
          <w:color w:val="auto"/>
          <w:sz w:val="20"/>
          <w:szCs w:val="20"/>
        </w:rPr>
      </w:pPr>
    </w:p>
    <w:p>
      <w:pPr>
        <w:spacing w:after="0" w:line="731" w:lineRule="exact"/>
        <w:ind w:right="1060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恢复系数要用碰撞方向的前后速度来求</w:t>
      </w:r>
      <w:r>
        <w:rPr>
          <w:rFonts w:ascii="宋体" w:hAnsi="宋体" w:eastAsia="宋体" w:cs="宋体"/>
          <w:color w:val="FFBF00"/>
          <w:sz w:val="53"/>
          <w:szCs w:val="53"/>
        </w:rPr>
        <w:t>步骤</w:t>
      </w:r>
    </w:p>
    <w:p>
      <w:pPr>
        <w:spacing w:after="0" w:line="278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00AAEE"/>
          <w:sz w:val="53"/>
          <w:szCs w:val="53"/>
        </w:rPr>
        <w:t>设正方向</w:t>
      </w:r>
    </w:p>
    <w:p>
      <w:pPr>
        <w:spacing w:after="0" w:line="277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00AAEE"/>
          <w:sz w:val="53"/>
          <w:szCs w:val="53"/>
        </w:rPr>
        <w:t>受力分析</w:t>
      </w:r>
    </w:p>
    <w:p>
      <w:pPr>
        <w:spacing w:after="0" w:line="277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00AAEE"/>
          <w:sz w:val="53"/>
          <w:szCs w:val="53"/>
        </w:rPr>
        <w:t>先列式，再忽略</w:t>
      </w:r>
    </w:p>
    <w:p>
      <w:pPr>
        <w:spacing w:after="0" w:line="277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00AAEE"/>
          <w:sz w:val="53"/>
          <w:szCs w:val="53"/>
        </w:rPr>
        <w:t>质心定理</w:t>
      </w:r>
    </w:p>
    <w:p>
      <w:pPr>
        <w:sectPr>
          <w:pgSz w:w="11900" w:h="16820"/>
          <w:pgMar w:top="1440" w:right="1060" w:bottom="188" w:left="800" w:header="0" w:footer="0" w:gutter="0"/>
          <w:cols w:equalWidth="0" w:num="1">
            <w:col w:w="10040"/>
          </w:cols>
        </w:sect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370" w:lineRule="exact"/>
        <w:rPr>
          <w:color w:val="auto"/>
          <w:sz w:val="20"/>
          <w:szCs w:val="20"/>
        </w:rPr>
      </w:pPr>
    </w:p>
    <w:p>
      <w:pPr>
        <w:spacing w:after="0" w:line="594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47CC47"/>
          <w:sz w:val="52"/>
          <w:szCs w:val="52"/>
        </w:rPr>
        <w:t>能量守恒和势能定理（力在空间上的累积）</w:t>
      </w:r>
    </w:p>
    <w:p>
      <w:pPr>
        <w:sectPr>
          <w:type w:val="continuous"/>
          <w:pgSz w:w="11900" w:h="16820"/>
          <w:pgMar w:top="1440" w:right="1060" w:bottom="188" w:left="800" w:header="0" w:footer="0" w:gutter="0"/>
          <w:cols w:equalWidth="0" w:num="1">
            <w:col w:w="10040"/>
          </w:cols>
        </w:sectPr>
      </w:pPr>
    </w:p>
    <w:p>
      <w:pPr>
        <w:spacing w:after="0" w:line="605" w:lineRule="exact"/>
        <w:rPr>
          <w:color w:val="auto"/>
          <w:sz w:val="20"/>
          <w:szCs w:val="20"/>
        </w:rPr>
      </w:pPr>
      <w:bookmarkStart w:id="16" w:name="page17"/>
      <w:bookmarkEnd w:id="16"/>
      <w:r>
        <w:rPr>
          <w:rFonts w:ascii="宋体" w:hAnsi="宋体" w:eastAsia="宋体" w:cs="宋体"/>
          <w:color w:val="auto"/>
          <w:sz w:val="53"/>
          <w:szCs w:val="53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auto"/>
          <w:sz w:val="53"/>
          <w:szCs w:val="53"/>
        </w:rPr>
        <w:t>功：相对量，过程量，独立性</w:t>
      </w:r>
    </w:p>
    <w:p>
      <w:pPr>
        <w:spacing w:after="0" w:line="301" w:lineRule="exact"/>
        <w:rPr>
          <w:color w:val="auto"/>
          <w:sz w:val="20"/>
          <w:szCs w:val="20"/>
        </w:rPr>
      </w:pPr>
    </w:p>
    <w:p>
      <w:pPr>
        <w:spacing w:after="0" w:line="731" w:lineRule="exact"/>
        <w:ind w:right="220"/>
        <w:jc w:val="both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力和位移微元的矢量积从初始位置到末位置的积分</w:t>
      </w:r>
    </w:p>
    <w:p>
      <w:pPr>
        <w:spacing w:after="0" w:line="302" w:lineRule="exact"/>
        <w:rPr>
          <w:color w:val="auto"/>
          <w:sz w:val="20"/>
          <w:szCs w:val="20"/>
        </w:rPr>
      </w:pPr>
    </w:p>
    <w:p>
      <w:pPr>
        <w:spacing w:after="0" w:line="731" w:lineRule="exact"/>
        <w:ind w:right="220"/>
        <w:jc w:val="both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对系统时分清内力和外力，内力不列入式子</w:t>
      </w:r>
      <w:r>
        <w:rPr>
          <w:rFonts w:ascii="宋体" w:hAnsi="宋体" w:eastAsia="宋体" w:cs="宋体"/>
          <w:color w:val="47CC47"/>
          <w:sz w:val="53"/>
          <w:szCs w:val="53"/>
        </w:rPr>
        <w:t>内力</w:t>
      </w:r>
    </w:p>
    <w:p>
      <w:pPr>
        <w:spacing w:after="0" w:line="302" w:lineRule="exact"/>
        <w:rPr>
          <w:color w:val="auto"/>
          <w:sz w:val="20"/>
          <w:szCs w:val="20"/>
        </w:rPr>
      </w:pPr>
    </w:p>
    <w:p>
      <w:pPr>
        <w:spacing w:after="0" w:line="730" w:lineRule="exact"/>
        <w:ind w:right="260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质点内部之间的作用，</w:t>
      </w:r>
      <w:r>
        <w:rPr>
          <w:rFonts w:ascii="Arial" w:hAnsi="Arial" w:eastAsia="Arial" w:cs="Arial"/>
          <w:color w:val="auto"/>
          <w:sz w:val="53"/>
          <w:szCs w:val="53"/>
        </w:rPr>
        <w:t>f*dr(ij)</w:t>
      </w:r>
      <w:r>
        <w:rPr>
          <w:rFonts w:ascii="宋体" w:hAnsi="宋体" w:eastAsia="宋体" w:cs="宋体"/>
          <w:color w:val="auto"/>
          <w:sz w:val="53"/>
          <w:szCs w:val="53"/>
        </w:rPr>
        <w:t>内力做功的多少与参考系的选择无关</w:t>
      </w:r>
    </w:p>
    <w:p>
      <w:pPr>
        <w:spacing w:after="0" w:line="303" w:lineRule="exact"/>
        <w:rPr>
          <w:color w:val="auto"/>
          <w:sz w:val="20"/>
          <w:szCs w:val="20"/>
        </w:rPr>
      </w:pPr>
    </w:p>
    <w:p>
      <w:pPr>
        <w:spacing w:after="0" w:line="731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内力做功为</w:t>
      </w:r>
      <w:r>
        <w:rPr>
          <w:rFonts w:ascii="Arial" w:hAnsi="Arial" w:eastAsia="Arial" w:cs="Arial"/>
          <w:color w:val="auto"/>
          <w:sz w:val="53"/>
          <w:szCs w:val="53"/>
        </w:rPr>
        <w:t>0</w:t>
      </w:r>
      <w:r>
        <w:rPr>
          <w:rFonts w:ascii="宋体" w:hAnsi="宋体" w:eastAsia="宋体" w:cs="宋体"/>
          <w:color w:val="auto"/>
          <w:sz w:val="53"/>
          <w:szCs w:val="53"/>
        </w:rPr>
        <w:t>：相对位移与力的方向垂直或者相对位移为</w:t>
      </w:r>
      <w:r>
        <w:rPr>
          <w:rFonts w:ascii="Arial" w:hAnsi="Arial" w:eastAsia="Arial" w:cs="Arial"/>
          <w:color w:val="auto"/>
          <w:sz w:val="53"/>
          <w:szCs w:val="53"/>
        </w:rPr>
        <w:t>0</w:t>
      </w:r>
    </w:p>
    <w:p>
      <w:pPr>
        <w:spacing w:after="0" w:line="240" w:lineRule="exact"/>
        <w:rPr>
          <w:color w:val="auto"/>
          <w:sz w:val="20"/>
          <w:szCs w:val="20"/>
        </w:rPr>
      </w:pPr>
    </w:p>
    <w:p>
      <w:pPr>
        <w:spacing w:after="0" w:line="643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摩擦生热</w:t>
      </w:r>
      <w:r>
        <w:rPr>
          <w:rFonts w:ascii="Arial" w:hAnsi="Arial" w:eastAsia="Arial" w:cs="Arial"/>
          <w:color w:val="auto"/>
          <w:sz w:val="53"/>
          <w:szCs w:val="53"/>
        </w:rPr>
        <w:t>=f*</w:t>
      </w:r>
      <w:r>
        <w:rPr>
          <w:rFonts w:ascii="宋体" w:hAnsi="宋体" w:eastAsia="宋体" w:cs="宋体"/>
          <w:color w:val="auto"/>
          <w:sz w:val="53"/>
          <w:szCs w:val="53"/>
        </w:rPr>
        <w:t>相对路程</w:t>
      </w:r>
    </w:p>
    <w:p>
      <w:pPr>
        <w:spacing w:after="0" w:line="277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47CC47"/>
          <w:sz w:val="53"/>
          <w:szCs w:val="53"/>
        </w:rPr>
        <w:t>外力</w:t>
      </w:r>
    </w:p>
    <w:p>
      <w:pPr>
        <w:spacing w:after="0" w:line="277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47CC47"/>
          <w:sz w:val="53"/>
          <w:szCs w:val="53"/>
        </w:rPr>
        <w:t>机械能守恒</w:t>
      </w:r>
    </w:p>
    <w:p>
      <w:pPr>
        <w:spacing w:after="0" w:line="301" w:lineRule="exact"/>
        <w:rPr>
          <w:color w:val="auto"/>
          <w:sz w:val="20"/>
          <w:szCs w:val="20"/>
        </w:rPr>
      </w:pPr>
    </w:p>
    <w:p>
      <w:pPr>
        <w:spacing w:after="0" w:line="731" w:lineRule="exact"/>
        <w:ind w:right="2340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0"/>
          <w:szCs w:val="50"/>
        </w:rPr>
        <w:t>系统的机械能是动能和势能的总和</w:t>
      </w:r>
      <w:r>
        <w:rPr>
          <w:rFonts w:ascii="Arial" w:hAnsi="Arial" w:eastAsia="Arial" w:cs="Arial"/>
          <w:color w:val="auto"/>
          <w:sz w:val="50"/>
          <w:szCs w:val="50"/>
        </w:rPr>
        <w:t>A</w:t>
      </w:r>
      <w:r>
        <w:rPr>
          <w:rFonts w:ascii="宋体" w:hAnsi="宋体" w:eastAsia="宋体" w:cs="宋体"/>
          <w:color w:val="auto"/>
          <w:sz w:val="50"/>
          <w:szCs w:val="50"/>
        </w:rPr>
        <w:t>外</w:t>
      </w:r>
      <w:r>
        <w:rPr>
          <w:rFonts w:ascii="Arial" w:hAnsi="Arial" w:eastAsia="Arial" w:cs="Arial"/>
          <w:color w:val="auto"/>
          <w:sz w:val="50"/>
          <w:szCs w:val="50"/>
        </w:rPr>
        <w:t>+A</w:t>
      </w:r>
      <w:r>
        <w:rPr>
          <w:rFonts w:ascii="宋体" w:hAnsi="宋体" w:eastAsia="宋体" w:cs="宋体"/>
          <w:color w:val="auto"/>
          <w:sz w:val="50"/>
          <w:szCs w:val="50"/>
        </w:rPr>
        <w:t>非保守力</w:t>
      </w:r>
      <w:r>
        <w:rPr>
          <w:rFonts w:ascii="Arial" w:hAnsi="Arial" w:eastAsia="Arial" w:cs="Arial"/>
          <w:color w:val="auto"/>
          <w:sz w:val="50"/>
          <w:szCs w:val="50"/>
        </w:rPr>
        <w:t>=0</w:t>
      </w:r>
      <w:r>
        <w:rPr>
          <w:rFonts w:ascii="宋体" w:hAnsi="宋体" w:eastAsia="宋体" w:cs="宋体"/>
          <w:color w:val="auto"/>
          <w:sz w:val="50"/>
          <w:szCs w:val="50"/>
        </w:rPr>
        <w:t>，</w:t>
      </w:r>
      <w:r>
        <w:rPr>
          <w:rFonts w:ascii="Arial" w:hAnsi="Arial" w:eastAsia="Arial" w:cs="Arial"/>
          <w:color w:val="auto"/>
          <w:sz w:val="50"/>
          <w:szCs w:val="50"/>
        </w:rPr>
        <w:t>Ep+Ek=</w:t>
      </w:r>
      <w:r>
        <w:rPr>
          <w:rFonts w:ascii="宋体" w:hAnsi="宋体" w:eastAsia="宋体" w:cs="宋体"/>
          <w:color w:val="auto"/>
          <w:sz w:val="50"/>
          <w:szCs w:val="50"/>
        </w:rPr>
        <w:t>恒量</w:t>
      </w:r>
    </w:p>
    <w:p>
      <w:pPr>
        <w:spacing w:after="0" w:line="302" w:lineRule="exact"/>
        <w:rPr>
          <w:color w:val="auto"/>
          <w:sz w:val="20"/>
          <w:szCs w:val="20"/>
        </w:rPr>
      </w:pPr>
    </w:p>
    <w:p>
      <w:pPr>
        <w:spacing w:after="0" w:line="806" w:lineRule="exact"/>
        <w:ind w:right="220"/>
        <w:jc w:val="both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47CC47"/>
          <w:sz w:val="53"/>
          <w:szCs w:val="53"/>
        </w:rPr>
        <w:t>功能原理</w:t>
      </w:r>
      <w:r>
        <w:rPr>
          <w:rFonts w:ascii="宋体" w:hAnsi="宋体" w:eastAsia="宋体" w:cs="宋体"/>
          <w:color w:val="auto"/>
          <w:sz w:val="53"/>
          <w:szCs w:val="53"/>
        </w:rPr>
        <w:t>：</w:t>
      </w:r>
      <w:r>
        <w:rPr>
          <w:rFonts w:ascii="Arial" w:hAnsi="Arial" w:eastAsia="Arial" w:cs="Arial"/>
          <w:color w:val="auto"/>
          <w:sz w:val="53"/>
          <w:szCs w:val="53"/>
        </w:rPr>
        <w:t>A</w:t>
      </w:r>
      <w:r>
        <w:rPr>
          <w:rFonts w:ascii="宋体" w:hAnsi="宋体" w:eastAsia="宋体" w:cs="宋体"/>
          <w:color w:val="auto"/>
          <w:sz w:val="53"/>
          <w:szCs w:val="53"/>
        </w:rPr>
        <w:t>外</w:t>
      </w:r>
      <w:r>
        <w:rPr>
          <w:rFonts w:ascii="Arial" w:hAnsi="Arial" w:eastAsia="Arial" w:cs="Arial"/>
          <w:color w:val="auto"/>
          <w:sz w:val="53"/>
          <w:szCs w:val="53"/>
        </w:rPr>
        <w:t>+A</w:t>
      </w:r>
      <w:r>
        <w:rPr>
          <w:rFonts w:ascii="宋体" w:hAnsi="宋体" w:eastAsia="宋体" w:cs="宋体"/>
          <w:color w:val="auto"/>
          <w:sz w:val="53"/>
          <w:szCs w:val="53"/>
        </w:rPr>
        <w:t>非保守力</w:t>
      </w:r>
      <w:r>
        <w:rPr>
          <w:rFonts w:ascii="Arial" w:hAnsi="Arial" w:eastAsia="Arial" w:cs="Arial"/>
          <w:color w:val="auto"/>
          <w:sz w:val="53"/>
          <w:szCs w:val="53"/>
        </w:rPr>
        <w:t>=</w:t>
      </w:r>
      <w:r>
        <w:rPr>
          <w:rFonts w:ascii="宋体" w:hAnsi="宋体" w:eastAsia="宋体" w:cs="宋体"/>
          <w:color w:val="auto"/>
          <w:sz w:val="53"/>
          <w:szCs w:val="53"/>
        </w:rPr>
        <w:t>机械能的改变量功能原理和动能定理不同的地方在于，它把保守力做功用质点势能代替，因此只用再考虑非保守力和合外力做的功即可</w:t>
      </w:r>
    </w:p>
    <w:p>
      <w:pPr>
        <w:spacing w:after="0" w:line="281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47CC47"/>
          <w:sz w:val="53"/>
          <w:szCs w:val="53"/>
        </w:rPr>
        <w:t>动能定理</w:t>
      </w:r>
    </w:p>
    <w:p>
      <w:pPr>
        <w:sectPr>
          <w:pgSz w:w="11900" w:h="16820"/>
          <w:pgMar w:top="15" w:right="840" w:bottom="0" w:left="800" w:header="0" w:footer="0" w:gutter="0"/>
          <w:cols w:equalWidth="0" w:num="1">
            <w:col w:w="10260"/>
          </w:cols>
        </w:sectPr>
      </w:pPr>
    </w:p>
    <w:p>
      <w:pPr>
        <w:spacing w:after="0" w:line="605" w:lineRule="exact"/>
        <w:rPr>
          <w:color w:val="auto"/>
          <w:sz w:val="20"/>
          <w:szCs w:val="20"/>
        </w:rPr>
      </w:pPr>
      <w:bookmarkStart w:id="17" w:name="page18"/>
      <w:bookmarkEnd w:id="17"/>
      <w:r>
        <w:rPr>
          <w:rFonts w:ascii="宋体" w:hAnsi="宋体" w:eastAsia="宋体" w:cs="宋体"/>
          <w:color w:val="47CC47"/>
          <w:sz w:val="53"/>
          <w:szCs w:val="53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47CC47"/>
          <w:sz w:val="53"/>
          <w:szCs w:val="53"/>
        </w:rPr>
        <w:t>（保守力）势能定理</w:t>
      </w:r>
    </w:p>
    <w:p>
      <w:pPr>
        <w:spacing w:after="0" w:line="277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47CC47"/>
          <w:sz w:val="53"/>
          <w:szCs w:val="53"/>
        </w:rPr>
        <w:t>能量守恒</w:t>
      </w: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21" w:lineRule="exact"/>
        <w:rPr>
          <w:color w:val="auto"/>
          <w:sz w:val="20"/>
          <w:szCs w:val="20"/>
        </w:rPr>
      </w:pPr>
    </w:p>
    <w:p>
      <w:pPr>
        <w:spacing w:after="0" w:line="594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2"/>
          <w:szCs w:val="52"/>
        </w:rPr>
        <w:t>建立好坐标系才能方便求物体的位移</w:t>
      </w:r>
    </w:p>
    <w:p>
      <w:pPr>
        <w:sectPr>
          <w:pgSz w:w="11900" w:h="16820"/>
          <w:pgMar w:top="15" w:right="1440" w:bottom="1440" w:left="800" w:header="0" w:footer="0" w:gutter="0"/>
          <w:cols w:equalWidth="0" w:num="1">
            <w:col w:w="9660"/>
          </w:cols>
        </w:sectPr>
      </w:pPr>
    </w:p>
    <w:p>
      <w:pPr>
        <w:spacing w:after="0" w:line="594" w:lineRule="exact"/>
        <w:rPr>
          <w:color w:val="auto"/>
          <w:sz w:val="20"/>
          <w:szCs w:val="20"/>
        </w:rPr>
      </w:pPr>
      <w:bookmarkStart w:id="18" w:name="page19"/>
      <w:bookmarkEnd w:id="18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</w:sectPr>
      </w:pPr>
    </w:p>
    <w:p>
      <w:pPr>
        <w:spacing w:after="0" w:line="781" w:lineRule="exact"/>
        <w:jc w:val="both"/>
        <w:rPr>
          <w:color w:val="auto"/>
          <w:sz w:val="20"/>
          <w:szCs w:val="20"/>
        </w:rPr>
      </w:pPr>
      <w:bookmarkStart w:id="19" w:name="page20"/>
      <w:bookmarkEnd w:id="19"/>
      <w:r>
        <w:rPr>
          <w:rFonts w:ascii="宋体" w:hAnsi="宋体" w:eastAsia="宋体" w:cs="宋体"/>
          <w:color w:val="auto"/>
          <w:sz w:val="53"/>
          <w:szCs w:val="53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auto"/>
          <w:sz w:val="53"/>
          <w:szCs w:val="53"/>
        </w:rPr>
        <w:t>求摩擦力这是另一种思路，对绳上的一小段微元，力就可以看做恒力，积分也是对绳积分，不是对位移</w:t>
      </w:r>
    </w:p>
    <w:p>
      <w:pPr>
        <w:spacing w:after="0" w:line="290" w:lineRule="exact"/>
        <w:rPr>
          <w:color w:val="auto"/>
          <w:sz w:val="20"/>
          <w:szCs w:val="20"/>
        </w:rPr>
      </w:pPr>
    </w:p>
    <w:p>
      <w:pPr>
        <w:spacing w:after="0" w:line="594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2"/>
          <w:szCs w:val="52"/>
        </w:rPr>
        <w:t>你微分的时候微的是什么积分的时候就积什</w:t>
      </w:r>
    </w:p>
    <w:p>
      <w:pPr>
        <w:spacing w:after="0" w:line="288" w:lineRule="exact"/>
        <w:rPr>
          <w:color w:val="auto"/>
          <w:sz w:val="20"/>
          <w:szCs w:val="20"/>
        </w:rPr>
      </w:pPr>
    </w:p>
    <w:p>
      <w:pPr>
        <w:spacing w:after="0" w:line="594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2"/>
          <w:szCs w:val="52"/>
        </w:rPr>
        <w:t>么，微分的时候微的是绳子的某一段，积分</w:t>
      </w:r>
    </w:p>
    <w:p>
      <w:pPr>
        <w:spacing w:after="0" w:line="277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的时候就积这一段</w:t>
      </w:r>
    </w:p>
    <w:p>
      <w:pPr>
        <w:spacing w:after="0" w:line="277" w:lineRule="exact"/>
        <w:rPr>
          <w:color w:val="auto"/>
          <w:sz w:val="20"/>
          <w:szCs w:val="20"/>
        </w:rPr>
      </w:pPr>
    </w:p>
    <w:p>
      <w:pPr>
        <w:spacing w:after="0" w:line="605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求重力做功：</w:t>
      </w:r>
    </w:p>
    <w:p>
      <w:pPr>
        <w:spacing w:after="0" w:line="239" w:lineRule="exact"/>
        <w:rPr>
          <w:color w:val="auto"/>
          <w:sz w:val="20"/>
          <w:szCs w:val="20"/>
        </w:rPr>
      </w:pPr>
    </w:p>
    <w:p>
      <w:pPr>
        <w:spacing w:after="0" w:line="643" w:lineRule="exact"/>
        <w:rPr>
          <w:color w:val="auto"/>
          <w:sz w:val="20"/>
          <w:szCs w:val="20"/>
        </w:rPr>
      </w:pPr>
      <w:r>
        <w:rPr>
          <w:rFonts w:ascii="Arial" w:hAnsi="Arial" w:eastAsia="Arial" w:cs="Arial"/>
          <w:color w:val="auto"/>
          <w:sz w:val="53"/>
          <w:szCs w:val="53"/>
        </w:rPr>
        <w:t>1.</w:t>
      </w:r>
      <w:r>
        <w:rPr>
          <w:rFonts w:ascii="宋体" w:hAnsi="宋体" w:eastAsia="宋体" w:cs="宋体"/>
          <w:color w:val="auto"/>
          <w:sz w:val="53"/>
          <w:szCs w:val="53"/>
        </w:rPr>
        <w:t>势能定理，以桌面为零势能点</w:t>
      </w:r>
    </w:p>
    <w:p>
      <w:pPr>
        <w:spacing w:after="0" w:line="239" w:lineRule="exact"/>
        <w:rPr>
          <w:color w:val="auto"/>
          <w:sz w:val="20"/>
          <w:szCs w:val="20"/>
        </w:rPr>
      </w:pPr>
    </w:p>
    <w:p>
      <w:pPr>
        <w:spacing w:after="0" w:line="643" w:lineRule="exact"/>
        <w:rPr>
          <w:color w:val="auto"/>
          <w:sz w:val="20"/>
          <w:szCs w:val="20"/>
        </w:rPr>
      </w:pPr>
      <w:r>
        <w:rPr>
          <w:rFonts w:ascii="Arial" w:hAnsi="Arial" w:eastAsia="Arial" w:cs="Arial"/>
          <w:color w:val="auto"/>
          <w:sz w:val="53"/>
          <w:szCs w:val="53"/>
        </w:rPr>
        <w:t>2.</w:t>
      </w:r>
      <w:r>
        <w:rPr>
          <w:rFonts w:ascii="宋体" w:hAnsi="宋体" w:eastAsia="宋体" w:cs="宋体"/>
          <w:color w:val="auto"/>
          <w:sz w:val="53"/>
          <w:szCs w:val="53"/>
        </w:rPr>
        <w:t>做功的公式，对质心，对最末端？</w:t>
      </w:r>
    </w:p>
    <w:p>
      <w:pPr>
        <w:sectPr>
          <w:pgSz w:w="11900" w:h="16820"/>
          <w:pgMar w:top="314" w:right="1060" w:bottom="1440" w:left="800" w:header="0" w:footer="0" w:gutter="0"/>
          <w:cols w:equalWidth="0" w:num="1">
            <w:col w:w="10040"/>
          </w:cols>
        </w:sectPr>
      </w:pPr>
    </w:p>
    <w:p>
      <w:pPr>
        <w:spacing w:after="0" w:line="200" w:lineRule="exact"/>
        <w:rPr>
          <w:color w:val="auto"/>
          <w:sz w:val="20"/>
          <w:szCs w:val="20"/>
        </w:rPr>
      </w:pPr>
      <w:bookmarkStart w:id="20" w:name="page21"/>
      <w:bookmarkEnd w:id="20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80" w:lineRule="exact"/>
        <w:rPr>
          <w:color w:val="auto"/>
          <w:sz w:val="20"/>
          <w:szCs w:val="20"/>
        </w:rPr>
      </w:pPr>
    </w:p>
    <w:p>
      <w:pPr>
        <w:spacing w:after="0" w:line="819" w:lineRule="exact"/>
        <w:rPr>
          <w:color w:val="auto"/>
          <w:sz w:val="20"/>
          <w:szCs w:val="20"/>
        </w:rPr>
      </w:pPr>
      <w:r>
        <w:rPr>
          <w:rFonts w:ascii="Arial" w:hAnsi="Arial" w:eastAsia="Arial" w:cs="Arial"/>
          <w:color w:val="auto"/>
          <w:sz w:val="53"/>
          <w:szCs w:val="53"/>
        </w:rPr>
        <w:t>dr</w:t>
      </w:r>
      <w:r>
        <w:rPr>
          <w:rFonts w:ascii="宋体" w:hAnsi="宋体" w:eastAsia="宋体" w:cs="宋体"/>
          <w:color w:val="auto"/>
          <w:sz w:val="53"/>
          <w:szCs w:val="53"/>
        </w:rPr>
        <w:t>中</w:t>
      </w:r>
      <w:r>
        <w:rPr>
          <w:rFonts w:ascii="Arial" w:hAnsi="Arial" w:eastAsia="Arial" w:cs="Arial"/>
          <w:color w:val="auto"/>
          <w:sz w:val="53"/>
          <w:szCs w:val="53"/>
          <w:highlight w:val="black"/>
        </w:rPr>
        <w:t>r</w:t>
      </w:r>
      <w:r>
        <w:rPr>
          <w:rFonts w:ascii="宋体" w:hAnsi="宋体" w:eastAsia="宋体" w:cs="宋体"/>
          <w:color w:val="auto"/>
          <w:sz w:val="53"/>
          <w:szCs w:val="53"/>
        </w:rPr>
        <w:t>就是位矢，但是由于坐标系选的不一样，</w:t>
      </w:r>
      <w:r>
        <w:rPr>
          <w:rFonts w:ascii="Arial" w:hAnsi="Arial" w:eastAsia="Arial" w:cs="Arial"/>
          <w:color w:val="auto"/>
          <w:sz w:val="53"/>
          <w:szCs w:val="53"/>
        </w:rPr>
        <w:t>t</w:t>
      </w:r>
      <w:r>
        <w:rPr>
          <w:rFonts w:ascii="宋体" w:hAnsi="宋体" w:eastAsia="宋体" w:cs="宋体"/>
          <w:color w:val="auto"/>
          <w:sz w:val="53"/>
          <w:szCs w:val="53"/>
        </w:rPr>
        <w:t>不一样，研究万有引力建立的是极坐标系，</w:t>
      </w:r>
      <w:r>
        <w:rPr>
          <w:rFonts w:ascii="Arial" w:hAnsi="Arial" w:eastAsia="Arial" w:cs="Arial"/>
          <w:color w:val="auto"/>
          <w:sz w:val="53"/>
          <w:szCs w:val="53"/>
        </w:rPr>
        <w:t>t</w:t>
      </w:r>
      <w:r>
        <w:rPr>
          <w:rFonts w:ascii="宋体" w:hAnsi="宋体" w:eastAsia="宋体" w:cs="宋体"/>
          <w:color w:val="auto"/>
          <w:sz w:val="53"/>
          <w:szCs w:val="53"/>
        </w:rPr>
        <w:t>是垂直于位矢的单位向量，研究摩擦力建立的是自然坐标系，</w:t>
      </w:r>
      <w:r>
        <w:rPr>
          <w:rFonts w:ascii="Arial" w:hAnsi="Arial" w:eastAsia="Arial" w:cs="Arial"/>
          <w:color w:val="auto"/>
          <w:sz w:val="53"/>
          <w:szCs w:val="53"/>
        </w:rPr>
        <w:t>t</w:t>
      </w:r>
      <w:r>
        <w:rPr>
          <w:rFonts w:ascii="宋体" w:hAnsi="宋体" w:eastAsia="宋体" w:cs="宋体"/>
          <w:color w:val="auto"/>
          <w:sz w:val="53"/>
          <w:szCs w:val="53"/>
        </w:rPr>
        <w:t>是沿轨迹切线方向的单位向量</w:t>
      </w:r>
    </w:p>
    <w:p>
      <w:pPr>
        <w:sectPr>
          <w:pgSz w:w="11900" w:h="16820"/>
          <w:pgMar w:top="1440" w:right="900" w:bottom="1440" w:left="800" w:header="0" w:footer="0" w:gutter="0"/>
          <w:cols w:equalWidth="0" w:num="1">
            <w:col w:w="10200"/>
          </w:cols>
        </w:sectPr>
      </w:pPr>
    </w:p>
    <w:p>
      <w:pPr>
        <w:spacing w:after="0" w:line="819" w:lineRule="exact"/>
        <w:rPr>
          <w:color w:val="auto"/>
          <w:sz w:val="20"/>
          <w:szCs w:val="20"/>
        </w:rPr>
      </w:pPr>
      <w:bookmarkStart w:id="21" w:name="page22"/>
      <w:bookmarkEnd w:id="21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</w:sectPr>
      </w:pPr>
    </w:p>
    <w:p>
      <w:pPr>
        <w:spacing w:after="0" w:line="200" w:lineRule="exact"/>
        <w:rPr>
          <w:color w:val="auto"/>
          <w:sz w:val="20"/>
          <w:szCs w:val="20"/>
        </w:rPr>
      </w:pPr>
      <w:bookmarkStart w:id="22" w:name="page23"/>
      <w:bookmarkEnd w:id="22"/>
      <w:r>
        <w:rPr>
          <w:color w:val="auto"/>
          <w:sz w:val="20"/>
          <w:szCs w:val="20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8" w:lineRule="exact"/>
        <w:rPr>
          <w:color w:val="auto"/>
          <w:sz w:val="20"/>
          <w:szCs w:val="20"/>
        </w:rPr>
      </w:pPr>
    </w:p>
    <w:p>
      <w:pPr>
        <w:spacing w:after="0" w:line="731" w:lineRule="exact"/>
        <w:ind w:right="320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FA2A2D"/>
          <w:sz w:val="53"/>
          <w:szCs w:val="53"/>
        </w:rPr>
        <w:t>以某点为零势能点，则在该点的总势能为</w:t>
      </w:r>
      <w:r>
        <w:rPr>
          <w:rFonts w:ascii="Arial" w:hAnsi="Arial" w:eastAsia="Arial" w:cs="Arial"/>
          <w:color w:val="FA2A2D"/>
          <w:sz w:val="53"/>
          <w:szCs w:val="53"/>
        </w:rPr>
        <w:t>0</w:t>
      </w:r>
      <w:r>
        <w:rPr>
          <w:rFonts w:ascii="宋体" w:hAnsi="宋体" w:eastAsia="宋体" w:cs="宋体"/>
          <w:color w:val="000000"/>
          <w:sz w:val="53"/>
          <w:szCs w:val="53"/>
        </w:rPr>
        <w:t>利用简谐振动也可以得到</w:t>
      </w:r>
      <w:r>
        <w:rPr>
          <w:rFonts w:ascii="Arial" w:hAnsi="Arial" w:eastAsia="Arial" w:cs="Arial"/>
          <w:color w:val="000000"/>
          <w:sz w:val="53"/>
          <w:szCs w:val="53"/>
        </w:rPr>
        <w:t>x1=x2</w:t>
      </w:r>
    </w:p>
    <w:p>
      <w:pPr>
        <w:sectPr>
          <w:pgSz w:w="11900" w:h="16820"/>
          <w:pgMar w:top="1440" w:right="1060" w:bottom="0" w:left="800" w:header="0" w:footer="0" w:gutter="0"/>
          <w:cols w:equalWidth="0" w:num="1">
            <w:col w:w="10040"/>
          </w:cols>
        </w:sect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00" w:lineRule="exact"/>
        <w:rPr>
          <w:color w:val="auto"/>
          <w:sz w:val="20"/>
          <w:szCs w:val="20"/>
        </w:rPr>
      </w:pPr>
    </w:p>
    <w:p>
      <w:pPr>
        <w:spacing w:after="0" w:line="240" w:lineRule="exact"/>
        <w:rPr>
          <w:color w:val="auto"/>
          <w:sz w:val="20"/>
          <w:szCs w:val="20"/>
        </w:rPr>
      </w:pPr>
    </w:p>
    <w:p>
      <w:pPr>
        <w:spacing w:after="0" w:line="594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2"/>
          <w:szCs w:val="52"/>
        </w:rPr>
        <w:t>动能定理和功能相关的公式最好都相对地面</w:t>
      </w:r>
    </w:p>
    <w:p>
      <w:pPr>
        <w:sectPr>
          <w:type w:val="continuous"/>
          <w:pgSz w:w="11900" w:h="16820"/>
          <w:pgMar w:top="1440" w:right="1060" w:bottom="0" w:left="800" w:header="0" w:footer="0" w:gutter="0"/>
          <w:cols w:equalWidth="0" w:num="1">
            <w:col w:w="10040"/>
          </w:cols>
        </w:sectPr>
      </w:pPr>
    </w:p>
    <w:p>
      <w:pPr>
        <w:spacing w:after="0" w:line="605" w:lineRule="exact"/>
        <w:rPr>
          <w:color w:val="auto"/>
          <w:sz w:val="20"/>
          <w:szCs w:val="20"/>
        </w:rPr>
      </w:pPr>
      <w:bookmarkStart w:id="23" w:name="page24"/>
      <w:bookmarkEnd w:id="23"/>
      <w:r>
        <w:rPr>
          <w:rFonts w:ascii="宋体" w:hAnsi="宋体" w:eastAsia="宋体" w:cs="宋体"/>
          <w:color w:val="auto"/>
          <w:sz w:val="53"/>
          <w:szCs w:val="53"/>
        </w:rPr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635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  <w:color w:val="auto"/>
          <w:sz w:val="53"/>
          <w:szCs w:val="53"/>
        </w:rPr>
        <w:t>列式</w:t>
      </w:r>
    </w:p>
    <w:p>
      <w:pPr>
        <w:spacing w:after="0" w:line="301" w:lineRule="exact"/>
        <w:rPr>
          <w:color w:val="auto"/>
          <w:sz w:val="20"/>
          <w:szCs w:val="20"/>
        </w:rPr>
      </w:pPr>
    </w:p>
    <w:p>
      <w:pPr>
        <w:spacing w:after="0" w:line="731" w:lineRule="exact"/>
        <w:rPr>
          <w:color w:val="auto"/>
          <w:sz w:val="20"/>
          <w:szCs w:val="20"/>
        </w:rPr>
      </w:pPr>
      <w:r>
        <w:rPr>
          <w:rFonts w:ascii="宋体" w:hAnsi="宋体" w:eastAsia="宋体" w:cs="宋体"/>
          <w:color w:val="auto"/>
          <w:sz w:val="53"/>
          <w:szCs w:val="53"/>
        </w:rPr>
        <w:t>不仅要注意相对船，还要注意是</w:t>
      </w:r>
      <w:r>
        <w:rPr>
          <w:rFonts w:ascii="宋体" w:hAnsi="宋体" w:eastAsia="宋体" w:cs="宋体"/>
          <w:color w:val="FA2A2D"/>
          <w:sz w:val="53"/>
          <w:szCs w:val="53"/>
        </w:rPr>
        <w:t>相对船变化后</w:t>
      </w:r>
      <w:r>
        <w:rPr>
          <w:rFonts w:ascii="宋体" w:hAnsi="宋体" w:eastAsia="宋体" w:cs="宋体"/>
          <w:color w:val="000000"/>
          <w:sz w:val="53"/>
          <w:szCs w:val="53"/>
        </w:rPr>
        <w:t>的速度</w:t>
      </w:r>
    </w:p>
    <w:sectPr>
      <w:pgSz w:w="11900" w:h="16820"/>
      <w:pgMar w:top="15" w:right="1060" w:bottom="1440" w:left="800" w:header="0" w:footer="0" w:gutter="0"/>
      <w:cols w:equalWidth="0" w:num="1">
        <w:col w:w="1004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27B23C6"/>
    <w:multiLevelType w:val="singleLevel"/>
    <w:tmpl w:val="327B23C6"/>
    <w:lvl w:ilvl="0" w:tentative="0">
      <w:start w:val="1"/>
      <w:numFmt w:val="bullet"/>
      <w:lvlText w:val="F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5465B2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eastAsiaTheme="minorEastAsia"/>
      <w:sz w:val="22"/>
      <w:szCs w:val="22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3</Characters>
  <Lines>1</Lines>
  <Paragraphs>1</Paragraphs>
  <TotalTime>1</TotalTime>
  <ScaleCrop>false</ScaleCrop>
  <LinksUpToDate>false</LinksUpToDate>
  <CharactersWithSpaces>3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2021-04-17T04:25:00Z</dcterms:created>
  <dc:creator>Windows User</dc:creator>
  <cp:lastModifiedBy>挽住梅花不许谢</cp:lastModifiedBy>
  <dcterms:modified xsi:type="dcterms:W3CDTF">2021-04-17T02:32:18Z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CC170878696F4F27927C188BDD37B249</vt:lpwstr>
  </property>
</Properties>
</file>